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5A76" w:rsidRPr="004F6D54" w:rsidRDefault="004E5A76" w:rsidP="004E5A76">
      <w:pPr>
        <w:pStyle w:val="Default"/>
        <w:jc w:val="center"/>
        <w:rPr>
          <w:sz w:val="28"/>
          <w:szCs w:val="28"/>
        </w:rPr>
      </w:pPr>
      <w:r w:rsidRPr="004F6D54">
        <w:rPr>
          <w:b/>
          <w:bCs/>
          <w:sz w:val="28"/>
          <w:szCs w:val="28"/>
        </w:rPr>
        <w:t>LUIZ CLÁUDIO DOS SANTOS CORTEZ</w:t>
      </w:r>
    </w:p>
    <w:p w:rsidR="004E5A76" w:rsidRDefault="004E5A76" w:rsidP="004E5A76">
      <w:pPr>
        <w:pStyle w:val="Default"/>
        <w:rPr>
          <w:rFonts w:ascii="Cambria" w:hAnsi="Cambria" w:cs="Cambria"/>
          <w:b/>
          <w:bCs/>
          <w:sz w:val="32"/>
          <w:szCs w:val="32"/>
        </w:rPr>
      </w:pPr>
    </w:p>
    <w:p w:rsidR="004E5A76" w:rsidRDefault="004E5A76" w:rsidP="004E5A76">
      <w:pPr>
        <w:pStyle w:val="Default"/>
        <w:rPr>
          <w:rFonts w:ascii="Cambria" w:hAnsi="Cambria" w:cs="Cambria"/>
          <w:b/>
          <w:bCs/>
          <w:sz w:val="32"/>
          <w:szCs w:val="32"/>
        </w:rPr>
      </w:pPr>
    </w:p>
    <w:p w:rsidR="004E5A76" w:rsidRDefault="004E5A76" w:rsidP="004E5A76">
      <w:pPr>
        <w:pStyle w:val="Default"/>
        <w:jc w:val="center"/>
        <w:rPr>
          <w:sz w:val="26"/>
          <w:szCs w:val="26"/>
        </w:rPr>
      </w:pPr>
    </w:p>
    <w:p w:rsidR="004E5A76" w:rsidRDefault="004E5A76" w:rsidP="004E5A76">
      <w:pPr>
        <w:pStyle w:val="Default"/>
        <w:jc w:val="center"/>
        <w:rPr>
          <w:sz w:val="26"/>
          <w:szCs w:val="26"/>
        </w:rPr>
      </w:pPr>
    </w:p>
    <w:p w:rsidR="004E5A76" w:rsidRDefault="004E5A76" w:rsidP="004E5A76">
      <w:pPr>
        <w:pStyle w:val="Default"/>
        <w:jc w:val="center"/>
        <w:rPr>
          <w:sz w:val="26"/>
          <w:szCs w:val="26"/>
        </w:rPr>
      </w:pPr>
    </w:p>
    <w:p w:rsidR="004E5A76" w:rsidRDefault="004E5A76" w:rsidP="004E5A76">
      <w:pPr>
        <w:pStyle w:val="Default"/>
        <w:jc w:val="center"/>
        <w:rPr>
          <w:sz w:val="26"/>
          <w:szCs w:val="26"/>
        </w:rPr>
      </w:pPr>
    </w:p>
    <w:p w:rsidR="004E5A76" w:rsidRDefault="004E5A76" w:rsidP="004E5A76">
      <w:pPr>
        <w:pStyle w:val="Default"/>
        <w:jc w:val="center"/>
        <w:rPr>
          <w:sz w:val="26"/>
          <w:szCs w:val="26"/>
        </w:rPr>
      </w:pPr>
    </w:p>
    <w:p w:rsidR="004E5A76" w:rsidRDefault="004E5A76" w:rsidP="004E5A76">
      <w:pPr>
        <w:pStyle w:val="Default"/>
        <w:jc w:val="center"/>
        <w:rPr>
          <w:sz w:val="26"/>
          <w:szCs w:val="26"/>
        </w:rPr>
      </w:pPr>
    </w:p>
    <w:p w:rsidR="004E5A76" w:rsidRDefault="004E5A76" w:rsidP="004E5A76">
      <w:pPr>
        <w:pStyle w:val="Default"/>
        <w:jc w:val="center"/>
        <w:rPr>
          <w:sz w:val="26"/>
          <w:szCs w:val="26"/>
        </w:rPr>
      </w:pPr>
    </w:p>
    <w:p w:rsidR="004E5A76" w:rsidRDefault="004E5A76" w:rsidP="004E5A76">
      <w:pPr>
        <w:pStyle w:val="Default"/>
        <w:jc w:val="center"/>
        <w:rPr>
          <w:sz w:val="26"/>
          <w:szCs w:val="26"/>
        </w:rPr>
      </w:pPr>
    </w:p>
    <w:p w:rsidR="004E5A76" w:rsidRPr="004F6D54" w:rsidRDefault="004E5A76" w:rsidP="004E5A76">
      <w:pPr>
        <w:jc w:val="center"/>
        <w:rPr>
          <w:rFonts w:ascii="Times New Roman" w:hAnsi="Times New Roman" w:cs="Times New Roman"/>
          <w:b/>
          <w:sz w:val="32"/>
          <w:szCs w:val="32"/>
        </w:rPr>
      </w:pPr>
      <w:r w:rsidRPr="002034E5">
        <w:rPr>
          <w:rFonts w:ascii="Times New Roman" w:hAnsi="Times New Roman" w:cs="Times New Roman"/>
          <w:b/>
          <w:sz w:val="32"/>
          <w:szCs w:val="32"/>
        </w:rPr>
        <w:t>BASE NACIONAL COMUM CURRICULAR DO BRASIL E A FORMAÇÃO CONTÍNUA E EM SERVIÇO DE PROFESSORES DE EDUCAÇÃO FÍSICA</w:t>
      </w:r>
    </w:p>
    <w:p w:rsidR="004E5A76" w:rsidRDefault="004E5A76" w:rsidP="004E5A76">
      <w:pPr>
        <w:jc w:val="both"/>
        <w:rPr>
          <w:rFonts w:asciiTheme="majorHAnsi" w:hAnsiTheme="majorHAnsi" w:cs="Times New Roman"/>
          <w:b/>
          <w:sz w:val="36"/>
          <w:szCs w:val="36"/>
        </w:rPr>
      </w:pPr>
    </w:p>
    <w:p w:rsidR="004E5A76" w:rsidRDefault="004E5A76" w:rsidP="004E5A76">
      <w:pPr>
        <w:pStyle w:val="Default"/>
        <w:rPr>
          <w:rFonts w:ascii="Cambria" w:hAnsi="Cambria" w:cs="Cambria"/>
          <w:b/>
          <w:bCs/>
          <w:sz w:val="36"/>
          <w:szCs w:val="36"/>
        </w:rPr>
      </w:pPr>
    </w:p>
    <w:p w:rsidR="004E5A76" w:rsidRDefault="004E5A76" w:rsidP="004E5A76">
      <w:pPr>
        <w:pStyle w:val="Default"/>
        <w:rPr>
          <w:rFonts w:ascii="Cambria" w:hAnsi="Cambria" w:cs="Cambria"/>
          <w:b/>
          <w:bCs/>
          <w:sz w:val="36"/>
          <w:szCs w:val="36"/>
        </w:rPr>
      </w:pPr>
    </w:p>
    <w:p w:rsidR="004E5A76" w:rsidRDefault="004E5A76" w:rsidP="004E5A76">
      <w:pPr>
        <w:pStyle w:val="Default"/>
        <w:rPr>
          <w:rFonts w:ascii="Cambria" w:hAnsi="Cambria" w:cs="Cambria"/>
          <w:b/>
          <w:bCs/>
          <w:sz w:val="36"/>
          <w:szCs w:val="36"/>
        </w:rPr>
      </w:pPr>
    </w:p>
    <w:p w:rsidR="004E5A76" w:rsidRDefault="004E5A76" w:rsidP="004E5A76">
      <w:pPr>
        <w:pStyle w:val="Default"/>
        <w:rPr>
          <w:rFonts w:ascii="Cambria" w:hAnsi="Cambria" w:cs="Cambria"/>
          <w:b/>
          <w:bCs/>
          <w:sz w:val="36"/>
          <w:szCs w:val="36"/>
        </w:rPr>
      </w:pPr>
    </w:p>
    <w:p w:rsidR="004E5A76" w:rsidRDefault="004E5A76" w:rsidP="004E5A76">
      <w:pPr>
        <w:pStyle w:val="Default"/>
        <w:jc w:val="center"/>
        <w:rPr>
          <w:b/>
          <w:bCs/>
        </w:rPr>
      </w:pPr>
      <w:r>
        <w:rPr>
          <w:b/>
          <w:bCs/>
        </w:rPr>
        <w:t>Orientador: Professor Doutor João Filipe da Silva Figueira Martins</w:t>
      </w:r>
    </w:p>
    <w:p w:rsidR="004E5A76" w:rsidRPr="004F6D54" w:rsidRDefault="004E5A76" w:rsidP="004E5A76">
      <w:pPr>
        <w:pStyle w:val="Default"/>
        <w:jc w:val="center"/>
        <w:rPr>
          <w:b/>
        </w:rPr>
      </w:pPr>
      <w:r>
        <w:rPr>
          <w:b/>
          <w:bCs/>
        </w:rPr>
        <w:t>Co-Orientador: Professor Doutor José Augusto Victória Palma</w:t>
      </w:r>
    </w:p>
    <w:p w:rsidR="004E5A76" w:rsidRDefault="004E5A76" w:rsidP="004E5A76">
      <w:pPr>
        <w:pStyle w:val="Default"/>
        <w:rPr>
          <w:rFonts w:ascii="Cambria" w:hAnsi="Cambria" w:cs="Cambria"/>
          <w:b/>
          <w:bCs/>
          <w:sz w:val="36"/>
          <w:szCs w:val="36"/>
        </w:rPr>
      </w:pPr>
    </w:p>
    <w:p w:rsidR="004E5A76" w:rsidRDefault="004E5A76" w:rsidP="004E5A76">
      <w:pPr>
        <w:pStyle w:val="Default"/>
        <w:rPr>
          <w:rFonts w:ascii="Cambria" w:hAnsi="Cambria" w:cs="Cambria"/>
          <w:b/>
          <w:bCs/>
          <w:sz w:val="36"/>
          <w:szCs w:val="36"/>
        </w:rPr>
      </w:pPr>
    </w:p>
    <w:p w:rsidR="004E5A76" w:rsidRDefault="004E5A76" w:rsidP="004E5A76">
      <w:pPr>
        <w:pStyle w:val="Default"/>
        <w:rPr>
          <w:rFonts w:ascii="Cambria" w:hAnsi="Cambria" w:cs="Cambria"/>
          <w:b/>
          <w:bCs/>
          <w:sz w:val="36"/>
          <w:szCs w:val="36"/>
        </w:rPr>
      </w:pPr>
    </w:p>
    <w:p w:rsidR="004E5A76" w:rsidRDefault="004E5A76" w:rsidP="004E5A76">
      <w:pPr>
        <w:pStyle w:val="Default"/>
        <w:rPr>
          <w:rFonts w:ascii="Cambria" w:hAnsi="Cambria" w:cs="Cambria"/>
          <w:b/>
          <w:bCs/>
          <w:sz w:val="36"/>
          <w:szCs w:val="36"/>
        </w:rPr>
      </w:pPr>
    </w:p>
    <w:p w:rsidR="004E5A76" w:rsidRDefault="004E5A76" w:rsidP="004E5A76">
      <w:pPr>
        <w:pStyle w:val="Default"/>
        <w:rPr>
          <w:rFonts w:ascii="Cambria" w:hAnsi="Cambria" w:cs="Cambria"/>
          <w:b/>
          <w:bCs/>
          <w:sz w:val="36"/>
          <w:szCs w:val="36"/>
        </w:rPr>
      </w:pPr>
    </w:p>
    <w:p w:rsidR="004E5A76" w:rsidRPr="0059132C" w:rsidRDefault="004E5A76" w:rsidP="004E5A76">
      <w:pPr>
        <w:pStyle w:val="Default"/>
        <w:jc w:val="center"/>
      </w:pPr>
      <w:r w:rsidRPr="0059132C">
        <w:rPr>
          <w:b/>
          <w:bCs/>
        </w:rPr>
        <w:t>Universidade Lusófona de Humanidades e Tecnologias</w:t>
      </w:r>
    </w:p>
    <w:p w:rsidR="004E5A76" w:rsidRPr="0059132C" w:rsidRDefault="004E5A76" w:rsidP="004E5A76">
      <w:pPr>
        <w:pStyle w:val="Default"/>
        <w:jc w:val="center"/>
        <w:rPr>
          <w:b/>
          <w:bCs/>
        </w:rPr>
      </w:pPr>
      <w:r w:rsidRPr="0059132C">
        <w:rPr>
          <w:b/>
          <w:bCs/>
        </w:rPr>
        <w:t>Faculdade de Educação Física e Desporto</w:t>
      </w:r>
    </w:p>
    <w:p w:rsidR="004E5A76" w:rsidRPr="0059132C" w:rsidRDefault="004E5A76" w:rsidP="004E5A76">
      <w:pPr>
        <w:pStyle w:val="Default"/>
        <w:jc w:val="center"/>
        <w:rPr>
          <w:b/>
          <w:bCs/>
        </w:rPr>
      </w:pPr>
    </w:p>
    <w:p w:rsidR="004E5A76" w:rsidRDefault="004E5A76" w:rsidP="004E5A76">
      <w:pPr>
        <w:pStyle w:val="Default"/>
        <w:jc w:val="center"/>
        <w:rPr>
          <w:b/>
          <w:bCs/>
          <w:sz w:val="23"/>
          <w:szCs w:val="23"/>
        </w:rPr>
      </w:pPr>
    </w:p>
    <w:p w:rsidR="004E5A76" w:rsidRDefault="004E5A76" w:rsidP="004E5A76">
      <w:pPr>
        <w:pStyle w:val="Default"/>
        <w:jc w:val="center"/>
        <w:rPr>
          <w:b/>
          <w:bCs/>
          <w:sz w:val="23"/>
          <w:szCs w:val="23"/>
        </w:rPr>
      </w:pPr>
    </w:p>
    <w:p w:rsidR="004E5A76" w:rsidRDefault="004E5A76" w:rsidP="004E5A76">
      <w:pPr>
        <w:pStyle w:val="Default"/>
        <w:jc w:val="center"/>
        <w:rPr>
          <w:b/>
          <w:bCs/>
          <w:sz w:val="23"/>
          <w:szCs w:val="23"/>
        </w:rPr>
      </w:pPr>
    </w:p>
    <w:p w:rsidR="004E5A76" w:rsidRDefault="004E5A76" w:rsidP="004E5A76">
      <w:pPr>
        <w:pStyle w:val="Default"/>
        <w:jc w:val="center"/>
        <w:rPr>
          <w:b/>
          <w:bCs/>
          <w:sz w:val="23"/>
          <w:szCs w:val="23"/>
        </w:rPr>
      </w:pPr>
    </w:p>
    <w:p w:rsidR="004E5A76" w:rsidRDefault="004E5A76" w:rsidP="004E5A76">
      <w:pPr>
        <w:pStyle w:val="Default"/>
        <w:jc w:val="center"/>
        <w:rPr>
          <w:b/>
          <w:bCs/>
          <w:sz w:val="23"/>
          <w:szCs w:val="23"/>
        </w:rPr>
      </w:pPr>
    </w:p>
    <w:p w:rsidR="004E5A76" w:rsidRDefault="004E5A76" w:rsidP="004E5A76">
      <w:pPr>
        <w:pStyle w:val="Default"/>
        <w:jc w:val="center"/>
        <w:rPr>
          <w:b/>
          <w:bCs/>
          <w:sz w:val="23"/>
          <w:szCs w:val="23"/>
        </w:rPr>
      </w:pPr>
    </w:p>
    <w:p w:rsidR="004E5A76" w:rsidRDefault="004E5A76" w:rsidP="004E5A76">
      <w:pPr>
        <w:pStyle w:val="Default"/>
        <w:jc w:val="center"/>
        <w:rPr>
          <w:b/>
          <w:bCs/>
          <w:sz w:val="23"/>
          <w:szCs w:val="23"/>
        </w:rPr>
      </w:pPr>
    </w:p>
    <w:p w:rsidR="004E5A76" w:rsidRPr="0059132C" w:rsidRDefault="004E5A76" w:rsidP="004E5A76">
      <w:pPr>
        <w:pStyle w:val="Default"/>
        <w:jc w:val="center"/>
      </w:pPr>
      <w:r w:rsidRPr="0059132C">
        <w:rPr>
          <w:b/>
          <w:bCs/>
        </w:rPr>
        <w:t>Lisboa</w:t>
      </w:r>
    </w:p>
    <w:p w:rsidR="004E5A76" w:rsidRDefault="004E5A76" w:rsidP="004E5A76">
      <w:pPr>
        <w:tabs>
          <w:tab w:val="center" w:pos="4252"/>
          <w:tab w:val="left" w:pos="7605"/>
        </w:tabs>
        <w:rPr>
          <w:rFonts w:ascii="Times New Roman" w:hAnsi="Times New Roman" w:cs="Times New Roman"/>
          <w:b/>
          <w:bCs/>
          <w:sz w:val="24"/>
          <w:szCs w:val="24"/>
        </w:rPr>
      </w:pPr>
      <w:r>
        <w:rPr>
          <w:rFonts w:ascii="Times New Roman" w:hAnsi="Times New Roman" w:cs="Times New Roman"/>
          <w:b/>
          <w:bCs/>
          <w:sz w:val="24"/>
          <w:szCs w:val="24"/>
        </w:rPr>
        <w:tab/>
        <w:t>2018</w:t>
      </w:r>
      <w:r>
        <w:rPr>
          <w:rFonts w:ascii="Times New Roman" w:hAnsi="Times New Roman" w:cs="Times New Roman"/>
          <w:b/>
          <w:bCs/>
          <w:sz w:val="24"/>
          <w:szCs w:val="24"/>
        </w:rPr>
        <w:tab/>
      </w:r>
    </w:p>
    <w:p w:rsidR="004E5A76" w:rsidRPr="008E4C59" w:rsidRDefault="004E5A76" w:rsidP="004E5A76">
      <w:pPr>
        <w:pStyle w:val="Default"/>
        <w:jc w:val="center"/>
        <w:rPr>
          <w:sz w:val="28"/>
          <w:szCs w:val="28"/>
        </w:rPr>
      </w:pPr>
      <w:r w:rsidRPr="008E4C59">
        <w:rPr>
          <w:b/>
          <w:bCs/>
          <w:sz w:val="28"/>
          <w:szCs w:val="28"/>
        </w:rPr>
        <w:lastRenderedPageBreak/>
        <w:t>LUIZ CLÁUDIO DOS SANTOS CORTEZ</w:t>
      </w:r>
    </w:p>
    <w:p w:rsidR="004E5A76" w:rsidRDefault="004E5A76" w:rsidP="004E5A76">
      <w:pPr>
        <w:pStyle w:val="Default"/>
        <w:rPr>
          <w:rFonts w:ascii="Cambria" w:hAnsi="Cambria" w:cs="Cambria"/>
          <w:b/>
          <w:bCs/>
          <w:sz w:val="32"/>
          <w:szCs w:val="32"/>
        </w:rPr>
      </w:pPr>
    </w:p>
    <w:p w:rsidR="004E5A76" w:rsidRDefault="004E5A76" w:rsidP="004E5A76">
      <w:pPr>
        <w:pStyle w:val="Default"/>
        <w:jc w:val="center"/>
        <w:rPr>
          <w:sz w:val="26"/>
          <w:szCs w:val="26"/>
        </w:rPr>
      </w:pPr>
    </w:p>
    <w:p w:rsidR="004E5A76" w:rsidRDefault="004E5A76" w:rsidP="004E5A76">
      <w:pPr>
        <w:pStyle w:val="Default"/>
        <w:jc w:val="center"/>
        <w:rPr>
          <w:sz w:val="26"/>
          <w:szCs w:val="26"/>
        </w:rPr>
      </w:pPr>
    </w:p>
    <w:p w:rsidR="004E5A76" w:rsidRDefault="004E5A76" w:rsidP="004E5A76">
      <w:pPr>
        <w:pStyle w:val="Default"/>
        <w:jc w:val="center"/>
        <w:rPr>
          <w:sz w:val="26"/>
          <w:szCs w:val="26"/>
        </w:rPr>
      </w:pPr>
    </w:p>
    <w:p w:rsidR="004E5A76" w:rsidRDefault="004E5A76" w:rsidP="004E5A76">
      <w:pPr>
        <w:pStyle w:val="Default"/>
        <w:jc w:val="center"/>
        <w:rPr>
          <w:sz w:val="26"/>
          <w:szCs w:val="26"/>
        </w:rPr>
      </w:pPr>
    </w:p>
    <w:p w:rsidR="004E5A76" w:rsidRPr="008E4C59" w:rsidRDefault="004E5A76" w:rsidP="004E5A76">
      <w:pPr>
        <w:jc w:val="center"/>
        <w:rPr>
          <w:rFonts w:ascii="Times New Roman" w:hAnsi="Times New Roman" w:cs="Times New Roman"/>
          <w:b/>
          <w:sz w:val="32"/>
          <w:szCs w:val="32"/>
        </w:rPr>
      </w:pPr>
      <w:r w:rsidRPr="008E4C59">
        <w:rPr>
          <w:rFonts w:ascii="Times New Roman" w:hAnsi="Times New Roman" w:cs="Times New Roman"/>
          <w:b/>
          <w:sz w:val="32"/>
          <w:szCs w:val="32"/>
        </w:rPr>
        <w:t>BASE NACIONAL COMUM CURRICULAR DO BRASIL E A FORMAÇÃO CONTÍNUA E EM SERVIÇO DE PROFESSORES DE EDUCAÇÃO FÍSICA</w:t>
      </w:r>
    </w:p>
    <w:p w:rsidR="004E5A76" w:rsidRDefault="004E5A76" w:rsidP="004E5A76">
      <w:pPr>
        <w:pStyle w:val="Default"/>
        <w:rPr>
          <w:rFonts w:ascii="Cambria" w:hAnsi="Cambria" w:cs="Cambria"/>
          <w:b/>
          <w:bCs/>
          <w:sz w:val="36"/>
          <w:szCs w:val="36"/>
        </w:rPr>
      </w:pPr>
    </w:p>
    <w:p w:rsidR="004E5A76" w:rsidRDefault="004E5A76" w:rsidP="004E5A76">
      <w:pPr>
        <w:pStyle w:val="Default"/>
        <w:rPr>
          <w:rFonts w:ascii="Cambria" w:hAnsi="Cambria" w:cs="Cambria"/>
          <w:b/>
          <w:bCs/>
          <w:sz w:val="36"/>
          <w:szCs w:val="36"/>
        </w:rPr>
      </w:pPr>
    </w:p>
    <w:p w:rsidR="004E5A76" w:rsidRDefault="004E5A76" w:rsidP="004E5A76">
      <w:pPr>
        <w:pStyle w:val="Default"/>
        <w:tabs>
          <w:tab w:val="left" w:pos="2835"/>
        </w:tabs>
        <w:ind w:left="2835"/>
        <w:jc w:val="both"/>
        <w:rPr>
          <w:bCs/>
        </w:rPr>
      </w:pPr>
      <w:r>
        <w:rPr>
          <w:bCs/>
        </w:rPr>
        <w:t xml:space="preserve">Tese de doutoramento defendida em provas públicas na Universidade Lusófona de Humanidades e Tecnologias, no dia </w:t>
      </w:r>
      <w:proofErr w:type="spellStart"/>
      <w:r>
        <w:rPr>
          <w:bCs/>
        </w:rPr>
        <w:t>xx</w:t>
      </w:r>
      <w:proofErr w:type="spellEnd"/>
      <w:r>
        <w:rPr>
          <w:bCs/>
        </w:rPr>
        <w:t xml:space="preserve"> de </w:t>
      </w:r>
      <w:proofErr w:type="spellStart"/>
      <w:r>
        <w:rPr>
          <w:bCs/>
        </w:rPr>
        <w:t>xxxxxxxxxxx</w:t>
      </w:r>
      <w:proofErr w:type="spellEnd"/>
      <w:r>
        <w:rPr>
          <w:bCs/>
        </w:rPr>
        <w:t xml:space="preserve"> de 2019, perante o júri, nomeado pelo Despacho Reitoral de nomeação de júri nº </w:t>
      </w:r>
      <w:proofErr w:type="spellStart"/>
      <w:r>
        <w:rPr>
          <w:bCs/>
        </w:rPr>
        <w:t>xxx</w:t>
      </w:r>
      <w:proofErr w:type="spellEnd"/>
      <w:r>
        <w:rPr>
          <w:bCs/>
        </w:rPr>
        <w:t>/2019, conforme o nº x do artigo 22º, do Decreto-Lei nº 74/2006 de 24 de março, com a seguinte composição:</w:t>
      </w:r>
    </w:p>
    <w:p w:rsidR="004E5A76" w:rsidRDefault="004E5A76" w:rsidP="004E5A76">
      <w:pPr>
        <w:pStyle w:val="Default"/>
        <w:tabs>
          <w:tab w:val="left" w:pos="2835"/>
        </w:tabs>
        <w:ind w:left="2835"/>
        <w:jc w:val="both"/>
        <w:rPr>
          <w:bCs/>
        </w:rPr>
      </w:pPr>
    </w:p>
    <w:p w:rsidR="004E5A76" w:rsidRDefault="004E5A76" w:rsidP="004E5A76">
      <w:pPr>
        <w:pStyle w:val="Default"/>
        <w:tabs>
          <w:tab w:val="left" w:pos="2835"/>
        </w:tabs>
        <w:ind w:left="2835"/>
        <w:jc w:val="both"/>
        <w:rPr>
          <w:bCs/>
        </w:rPr>
      </w:pPr>
      <w:r>
        <w:rPr>
          <w:bCs/>
        </w:rPr>
        <w:t>Presidente:</w:t>
      </w:r>
    </w:p>
    <w:p w:rsidR="004E5A76" w:rsidRDefault="004E5A76" w:rsidP="004E5A76">
      <w:pPr>
        <w:pStyle w:val="Default"/>
        <w:tabs>
          <w:tab w:val="left" w:pos="2835"/>
        </w:tabs>
        <w:ind w:left="3540"/>
        <w:jc w:val="both"/>
        <w:rPr>
          <w:bCs/>
        </w:rPr>
      </w:pPr>
      <w:proofErr w:type="spellStart"/>
      <w:r>
        <w:rPr>
          <w:bCs/>
        </w:rPr>
        <w:t>Profº</w:t>
      </w:r>
      <w:proofErr w:type="spellEnd"/>
      <w:r>
        <w:rPr>
          <w:bCs/>
        </w:rPr>
        <w:t xml:space="preserve"> Doutor Francisco Carreiro da Costa – Universidade Lusófona de Humanidades e Tecnologias – Lisboa - Portugal</w:t>
      </w:r>
    </w:p>
    <w:p w:rsidR="004E5A76" w:rsidRDefault="004E5A76" w:rsidP="004E5A76">
      <w:pPr>
        <w:pStyle w:val="Default"/>
        <w:tabs>
          <w:tab w:val="left" w:pos="2835"/>
        </w:tabs>
        <w:jc w:val="both"/>
        <w:rPr>
          <w:bCs/>
        </w:rPr>
      </w:pPr>
      <w:r>
        <w:rPr>
          <w:bCs/>
        </w:rPr>
        <w:tab/>
        <w:t>Arguentes:</w:t>
      </w:r>
    </w:p>
    <w:p w:rsidR="004E5A76" w:rsidRDefault="004E5A76" w:rsidP="004E5A76">
      <w:pPr>
        <w:pStyle w:val="Default"/>
        <w:tabs>
          <w:tab w:val="left" w:pos="2835"/>
        </w:tabs>
        <w:ind w:left="3540"/>
        <w:jc w:val="both"/>
        <w:rPr>
          <w:bCs/>
        </w:rPr>
      </w:pPr>
      <w:proofErr w:type="spellStart"/>
      <w:r>
        <w:rPr>
          <w:bCs/>
        </w:rPr>
        <w:t>Profº</w:t>
      </w:r>
      <w:proofErr w:type="spellEnd"/>
      <w:r>
        <w:rPr>
          <w:bCs/>
        </w:rPr>
        <w:t xml:space="preserve"> Doutor Jorge Proença Martins – Universidade Lusófona de Humanidades e Tecnologias – Lisboa - Portugal</w:t>
      </w:r>
    </w:p>
    <w:p w:rsidR="004E5A76" w:rsidRDefault="004E5A76" w:rsidP="004E5A76">
      <w:pPr>
        <w:pStyle w:val="Default"/>
        <w:tabs>
          <w:tab w:val="left" w:pos="2835"/>
        </w:tabs>
        <w:jc w:val="both"/>
        <w:rPr>
          <w:bCs/>
        </w:rPr>
      </w:pPr>
      <w:r>
        <w:rPr>
          <w:bCs/>
        </w:rPr>
        <w:tab/>
        <w:t>Orientador:</w:t>
      </w:r>
    </w:p>
    <w:p w:rsidR="004E5A76" w:rsidRPr="008E4C59" w:rsidRDefault="004E5A76" w:rsidP="004E5A76">
      <w:pPr>
        <w:pStyle w:val="Default"/>
        <w:tabs>
          <w:tab w:val="left" w:pos="2835"/>
        </w:tabs>
        <w:ind w:left="3540"/>
        <w:jc w:val="both"/>
        <w:rPr>
          <w:bCs/>
        </w:rPr>
      </w:pPr>
      <w:proofErr w:type="spellStart"/>
      <w:r>
        <w:rPr>
          <w:bCs/>
        </w:rPr>
        <w:t>Profº</w:t>
      </w:r>
      <w:proofErr w:type="spellEnd"/>
      <w:r>
        <w:rPr>
          <w:bCs/>
        </w:rPr>
        <w:t xml:space="preserve"> Doutor João Filipe da Silva Figueira Martins – Universidade Lusófona de Humanidades e Tecnologias – Lisboa - Portugal</w:t>
      </w:r>
    </w:p>
    <w:p w:rsidR="004E5A76" w:rsidRDefault="004E5A76" w:rsidP="004E5A76">
      <w:pPr>
        <w:pStyle w:val="Default"/>
        <w:tabs>
          <w:tab w:val="left" w:pos="2835"/>
        </w:tabs>
        <w:jc w:val="both"/>
        <w:rPr>
          <w:bCs/>
        </w:rPr>
      </w:pPr>
      <w:r>
        <w:rPr>
          <w:bCs/>
        </w:rPr>
        <w:tab/>
        <w:t>Co-Orientador:</w:t>
      </w:r>
    </w:p>
    <w:p w:rsidR="004E5A76" w:rsidRPr="008E4C59" w:rsidRDefault="004E5A76" w:rsidP="004E5A76">
      <w:pPr>
        <w:pStyle w:val="Default"/>
        <w:tabs>
          <w:tab w:val="left" w:pos="2835"/>
        </w:tabs>
        <w:ind w:left="3540"/>
        <w:jc w:val="both"/>
        <w:rPr>
          <w:bCs/>
        </w:rPr>
      </w:pPr>
      <w:proofErr w:type="spellStart"/>
      <w:r>
        <w:rPr>
          <w:bCs/>
        </w:rPr>
        <w:t>Profº</w:t>
      </w:r>
      <w:proofErr w:type="spellEnd"/>
      <w:r>
        <w:rPr>
          <w:bCs/>
        </w:rPr>
        <w:t xml:space="preserve"> Doutor José Augusto Victória Palma – Universidade Estadual de Londrina – Londrina - Brasil</w:t>
      </w:r>
    </w:p>
    <w:p w:rsidR="004E5A76" w:rsidRDefault="004E5A76" w:rsidP="004E5A76">
      <w:pPr>
        <w:pStyle w:val="Default"/>
        <w:rPr>
          <w:rFonts w:ascii="Cambria" w:hAnsi="Cambria" w:cs="Cambria"/>
          <w:b/>
          <w:bCs/>
          <w:sz w:val="36"/>
          <w:szCs w:val="36"/>
        </w:rPr>
      </w:pPr>
    </w:p>
    <w:p w:rsidR="004E5A76" w:rsidRDefault="004E5A76" w:rsidP="004E5A76">
      <w:pPr>
        <w:pStyle w:val="Default"/>
        <w:rPr>
          <w:rFonts w:ascii="Cambria" w:hAnsi="Cambria" w:cs="Cambria"/>
          <w:b/>
          <w:bCs/>
          <w:sz w:val="36"/>
          <w:szCs w:val="36"/>
        </w:rPr>
      </w:pPr>
    </w:p>
    <w:p w:rsidR="004E5A76" w:rsidRDefault="004E5A76" w:rsidP="004E5A76">
      <w:pPr>
        <w:pStyle w:val="Default"/>
        <w:rPr>
          <w:rFonts w:ascii="Cambria" w:hAnsi="Cambria" w:cs="Cambria"/>
          <w:b/>
          <w:bCs/>
          <w:sz w:val="36"/>
          <w:szCs w:val="36"/>
        </w:rPr>
      </w:pPr>
    </w:p>
    <w:p w:rsidR="004E5A76" w:rsidRPr="0059132C" w:rsidRDefault="004E5A76" w:rsidP="004E5A76">
      <w:pPr>
        <w:pStyle w:val="Default"/>
        <w:jc w:val="center"/>
      </w:pPr>
      <w:r w:rsidRPr="0059132C">
        <w:rPr>
          <w:b/>
          <w:bCs/>
        </w:rPr>
        <w:t>Universidade Lusófona de Humanidades e Tecnologias</w:t>
      </w:r>
    </w:p>
    <w:p w:rsidR="004E5A76" w:rsidRPr="0059132C" w:rsidRDefault="004E5A76" w:rsidP="004E5A76">
      <w:pPr>
        <w:pStyle w:val="Default"/>
        <w:jc w:val="center"/>
        <w:rPr>
          <w:b/>
          <w:bCs/>
        </w:rPr>
      </w:pPr>
      <w:r w:rsidRPr="0059132C">
        <w:rPr>
          <w:b/>
          <w:bCs/>
        </w:rPr>
        <w:t>Faculdade de Educação Física e Desporto</w:t>
      </w:r>
    </w:p>
    <w:p w:rsidR="004E5A76" w:rsidRPr="0059132C" w:rsidRDefault="004E5A76" w:rsidP="004E5A76">
      <w:pPr>
        <w:pStyle w:val="Default"/>
        <w:jc w:val="center"/>
        <w:rPr>
          <w:b/>
          <w:bCs/>
        </w:rPr>
      </w:pPr>
    </w:p>
    <w:p w:rsidR="004E5A76" w:rsidRDefault="004E5A76" w:rsidP="004E5A76">
      <w:pPr>
        <w:pStyle w:val="Default"/>
        <w:jc w:val="center"/>
        <w:rPr>
          <w:b/>
          <w:bCs/>
          <w:sz w:val="23"/>
          <w:szCs w:val="23"/>
        </w:rPr>
      </w:pPr>
    </w:p>
    <w:p w:rsidR="004E5A76" w:rsidRPr="0059132C" w:rsidRDefault="004E5A76" w:rsidP="004E5A76">
      <w:pPr>
        <w:pStyle w:val="Default"/>
        <w:jc w:val="center"/>
      </w:pPr>
      <w:r w:rsidRPr="0059132C">
        <w:rPr>
          <w:b/>
          <w:bCs/>
        </w:rPr>
        <w:t>Lisboa</w:t>
      </w:r>
    </w:p>
    <w:p w:rsidR="004E5A76" w:rsidRDefault="004E5A76" w:rsidP="004E5A76">
      <w:pPr>
        <w:jc w:val="center"/>
        <w:rPr>
          <w:rFonts w:ascii="Times New Roman" w:hAnsi="Times New Roman" w:cs="Times New Roman"/>
          <w:b/>
          <w:bCs/>
          <w:sz w:val="24"/>
          <w:szCs w:val="24"/>
        </w:rPr>
      </w:pPr>
      <w:r>
        <w:rPr>
          <w:rFonts w:ascii="Times New Roman" w:hAnsi="Times New Roman" w:cs="Times New Roman"/>
          <w:b/>
          <w:bCs/>
          <w:sz w:val="24"/>
          <w:szCs w:val="24"/>
        </w:rPr>
        <w:t>2018</w:t>
      </w: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autoSpaceDE w:val="0"/>
        <w:autoSpaceDN w:val="0"/>
        <w:adjustRightInd w:val="0"/>
        <w:spacing w:after="0" w:line="240" w:lineRule="auto"/>
        <w:rPr>
          <w:rFonts w:ascii="Calibri" w:hAnsi="Calibri" w:cs="Calibri"/>
          <w:sz w:val="24"/>
          <w:szCs w:val="24"/>
        </w:rPr>
      </w:pPr>
      <w:r>
        <w:rPr>
          <w:rFonts w:ascii="Calibri" w:hAnsi="Calibri" w:cs="Calibri"/>
          <w:sz w:val="24"/>
          <w:szCs w:val="24"/>
        </w:rPr>
        <w:t>A epígrafe, a existir, deve figurar em página própria, imediatamente a seguir à folha</w:t>
      </w:r>
    </w:p>
    <w:p w:rsidR="004E5A76" w:rsidRDefault="004E5A76" w:rsidP="004E5A76">
      <w:pPr>
        <w:autoSpaceDE w:val="0"/>
        <w:autoSpaceDN w:val="0"/>
        <w:adjustRightInd w:val="0"/>
        <w:spacing w:after="0" w:line="240" w:lineRule="auto"/>
        <w:rPr>
          <w:rFonts w:ascii="Calibri" w:hAnsi="Calibri" w:cs="Calibri"/>
          <w:sz w:val="24"/>
          <w:szCs w:val="24"/>
        </w:rPr>
      </w:pPr>
      <w:proofErr w:type="gramStart"/>
      <w:r>
        <w:rPr>
          <w:rFonts w:ascii="Calibri" w:hAnsi="Calibri" w:cs="Calibri"/>
          <w:sz w:val="24"/>
          <w:szCs w:val="24"/>
        </w:rPr>
        <w:t>de</w:t>
      </w:r>
      <w:proofErr w:type="gramEnd"/>
      <w:r>
        <w:rPr>
          <w:rFonts w:ascii="Calibri" w:hAnsi="Calibri" w:cs="Calibri"/>
          <w:sz w:val="24"/>
          <w:szCs w:val="24"/>
        </w:rPr>
        <w:t xml:space="preserve"> rosto. Deve conter </w:t>
      </w:r>
      <w:proofErr w:type="gramStart"/>
      <w:r>
        <w:rPr>
          <w:rFonts w:ascii="Calibri" w:hAnsi="Calibri" w:cs="Calibri"/>
          <w:sz w:val="24"/>
          <w:szCs w:val="24"/>
        </w:rPr>
        <w:t>o(</w:t>
      </w:r>
      <w:proofErr w:type="gramEnd"/>
      <w:r>
        <w:rPr>
          <w:rFonts w:ascii="Calibri" w:hAnsi="Calibri" w:cs="Calibri"/>
          <w:sz w:val="24"/>
          <w:szCs w:val="24"/>
        </w:rPr>
        <w:t>s) pensamento(s) ou frase(s) pertinente(s) servindo como abertura</w:t>
      </w:r>
    </w:p>
    <w:p w:rsidR="004E5A76" w:rsidRDefault="004E5A76" w:rsidP="004E5A76">
      <w:pPr>
        <w:autoSpaceDE w:val="0"/>
        <w:autoSpaceDN w:val="0"/>
        <w:adjustRightInd w:val="0"/>
        <w:spacing w:after="0" w:line="240" w:lineRule="auto"/>
        <w:rPr>
          <w:rFonts w:ascii="Calibri" w:hAnsi="Calibri" w:cs="Calibri"/>
          <w:sz w:val="24"/>
          <w:szCs w:val="24"/>
        </w:rPr>
      </w:pPr>
      <w:proofErr w:type="gramStart"/>
      <w:r>
        <w:rPr>
          <w:rFonts w:ascii="Calibri" w:hAnsi="Calibri" w:cs="Calibri"/>
          <w:sz w:val="24"/>
          <w:szCs w:val="24"/>
        </w:rPr>
        <w:t>do</w:t>
      </w:r>
      <w:proofErr w:type="gramEnd"/>
      <w:r>
        <w:rPr>
          <w:rFonts w:ascii="Calibri" w:hAnsi="Calibri" w:cs="Calibri"/>
          <w:sz w:val="24"/>
          <w:szCs w:val="24"/>
        </w:rPr>
        <w:t xml:space="preserve"> trabalho e/ou das partes/capítulos. Deve ser transcrita sem aspas, com espaçamento</w:t>
      </w:r>
    </w:p>
    <w:p w:rsidR="004E5A76" w:rsidRDefault="004E5A76" w:rsidP="004E5A76">
      <w:pPr>
        <w:autoSpaceDE w:val="0"/>
        <w:autoSpaceDN w:val="0"/>
        <w:adjustRightInd w:val="0"/>
        <w:spacing w:after="0" w:line="240" w:lineRule="auto"/>
        <w:rPr>
          <w:rFonts w:ascii="Times New Roman" w:hAnsi="Times New Roman" w:cs="Times New Roman"/>
          <w:b/>
          <w:bCs/>
          <w:sz w:val="24"/>
          <w:szCs w:val="24"/>
        </w:rPr>
      </w:pPr>
      <w:proofErr w:type="gramStart"/>
      <w:r>
        <w:rPr>
          <w:rFonts w:ascii="Calibri" w:hAnsi="Calibri" w:cs="Calibri"/>
          <w:sz w:val="24"/>
          <w:szCs w:val="24"/>
        </w:rPr>
        <w:t>entre</w:t>
      </w:r>
      <w:proofErr w:type="gramEnd"/>
      <w:r>
        <w:rPr>
          <w:rFonts w:ascii="Calibri" w:hAnsi="Calibri" w:cs="Calibri"/>
          <w:sz w:val="24"/>
          <w:szCs w:val="24"/>
        </w:rPr>
        <w:t xml:space="preserve"> linhas de 1,5cm, em fonte diferente (tamanho e estilo) do utilizado no corpo de texto, alinhado entre margens e com avanço de 7,0 cm.</w:t>
      </w:r>
    </w:p>
    <w:p w:rsidR="004E5A76" w:rsidRDefault="004E5A76" w:rsidP="004E5A76">
      <w:pPr>
        <w:jc w:val="center"/>
        <w:rPr>
          <w:rFonts w:ascii="Times New Roman" w:hAnsi="Times New Roman" w:cs="Times New Roman"/>
          <w:b/>
          <w:bCs/>
          <w:sz w:val="24"/>
          <w:szCs w:val="24"/>
        </w:rPr>
      </w:pPr>
    </w:p>
    <w:p w:rsidR="004E5A76" w:rsidRPr="00225E1C" w:rsidRDefault="004E5A76" w:rsidP="004E5A76">
      <w:pPr>
        <w:jc w:val="center"/>
        <w:rPr>
          <w:rFonts w:ascii="Times New Roman" w:hAnsi="Times New Roman" w:cs="Times New Roman"/>
          <w:b/>
          <w:bCs/>
          <w:sz w:val="24"/>
          <w:szCs w:val="24"/>
        </w:rPr>
      </w:pPr>
      <w:r w:rsidRPr="00225E1C">
        <w:rPr>
          <w:rFonts w:ascii="Times New Roman" w:hAnsi="Times New Roman" w:cs="Times New Roman"/>
          <w:b/>
          <w:bCs/>
          <w:sz w:val="24"/>
          <w:szCs w:val="24"/>
        </w:rPr>
        <w:lastRenderedPageBreak/>
        <w:t>DEDICATÓRIA</w:t>
      </w:r>
    </w:p>
    <w:p w:rsidR="004E5A76" w:rsidRDefault="004E5A76" w:rsidP="004E5A76">
      <w:pPr>
        <w:spacing w:line="360" w:lineRule="auto"/>
        <w:jc w:val="both"/>
        <w:rPr>
          <w:rFonts w:ascii="Times New Roman" w:hAnsi="Times New Roman" w:cs="Times New Roman"/>
          <w:b/>
          <w:bCs/>
          <w:sz w:val="24"/>
          <w:szCs w:val="24"/>
        </w:rPr>
      </w:pPr>
    </w:p>
    <w:p w:rsidR="004E5A76" w:rsidRDefault="004E5A76" w:rsidP="004E5A76">
      <w:pPr>
        <w:spacing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Aos meus pais ...</w:t>
      </w:r>
    </w:p>
    <w:p w:rsidR="004E5A76" w:rsidRDefault="004E5A76" w:rsidP="004E5A76">
      <w:pPr>
        <w:spacing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A minha esposa e filha...</w:t>
      </w:r>
    </w:p>
    <w:p w:rsidR="004E5A76" w:rsidRDefault="00A762F4" w:rsidP="00A762F4">
      <w:pPr>
        <w:spacing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Ao meu amigo e orientador</w:t>
      </w:r>
      <w:r w:rsidR="004E5A76">
        <w:rPr>
          <w:rFonts w:ascii="Times New Roman" w:hAnsi="Times New Roman" w:cs="Times New Roman"/>
          <w:bCs/>
          <w:sz w:val="24"/>
          <w:szCs w:val="24"/>
        </w:rPr>
        <w:t>...</w:t>
      </w:r>
    </w:p>
    <w:p w:rsidR="004E5A76" w:rsidRDefault="00A762F4" w:rsidP="00A762F4">
      <w:pPr>
        <w:spacing w:line="360" w:lineRule="auto"/>
        <w:ind w:firstLine="851"/>
        <w:jc w:val="both"/>
        <w:rPr>
          <w:rFonts w:ascii="Times New Roman" w:hAnsi="Times New Roman" w:cs="Times New Roman"/>
          <w:b/>
          <w:bCs/>
          <w:sz w:val="24"/>
          <w:szCs w:val="24"/>
        </w:rPr>
      </w:pPr>
      <w:r>
        <w:rPr>
          <w:rFonts w:ascii="Times New Roman" w:hAnsi="Times New Roman" w:cs="Times New Roman"/>
          <w:bCs/>
          <w:sz w:val="24"/>
          <w:szCs w:val="24"/>
        </w:rPr>
        <w:t>Ao meu amigo e co-orientador...</w:t>
      </w: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ED0D7C" w:rsidRDefault="00ED0D7C" w:rsidP="004E5A76">
      <w:pPr>
        <w:spacing w:line="360" w:lineRule="auto"/>
        <w:ind w:firstLine="851"/>
        <w:rPr>
          <w:rFonts w:ascii="Times New Roman" w:hAnsi="Times New Roman"/>
          <w:sz w:val="24"/>
        </w:rPr>
      </w:pPr>
    </w:p>
    <w:p w:rsidR="004E5A76" w:rsidRPr="004F6D54" w:rsidRDefault="004E5A76" w:rsidP="004E5A76">
      <w:pPr>
        <w:jc w:val="center"/>
        <w:rPr>
          <w:rFonts w:ascii="Times New Roman" w:hAnsi="Times New Roman" w:cs="Times New Roman"/>
          <w:b/>
          <w:bCs/>
          <w:sz w:val="24"/>
          <w:szCs w:val="24"/>
        </w:rPr>
      </w:pPr>
      <w:r w:rsidRPr="004F6D54">
        <w:rPr>
          <w:rFonts w:ascii="Times New Roman" w:hAnsi="Times New Roman" w:cs="Times New Roman"/>
          <w:b/>
          <w:bCs/>
          <w:sz w:val="24"/>
          <w:szCs w:val="24"/>
        </w:rPr>
        <w:lastRenderedPageBreak/>
        <w:t>AGRADECIMENTOS</w:t>
      </w:r>
    </w:p>
    <w:p w:rsidR="004E5A76" w:rsidRDefault="004E5A76" w:rsidP="004E5A76">
      <w:pPr>
        <w:spacing w:line="360" w:lineRule="auto"/>
        <w:jc w:val="both"/>
        <w:rPr>
          <w:rFonts w:ascii="Times New Roman" w:hAnsi="Times New Roman" w:cs="Times New Roman"/>
          <w:b/>
          <w:bCs/>
          <w:sz w:val="24"/>
          <w:szCs w:val="24"/>
        </w:rPr>
      </w:pPr>
    </w:p>
    <w:p w:rsidR="004E5A76" w:rsidRDefault="004E5A76" w:rsidP="004E5A76">
      <w:pPr>
        <w:spacing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Aos meus pais ...</w:t>
      </w:r>
    </w:p>
    <w:p w:rsidR="004E5A76" w:rsidRDefault="004E5A76" w:rsidP="004E5A76">
      <w:pPr>
        <w:spacing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A minha esposa e filha...</w:t>
      </w: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Pr="004F6D54" w:rsidRDefault="004E5A76" w:rsidP="004E5A76">
      <w:pPr>
        <w:jc w:val="center"/>
        <w:rPr>
          <w:rFonts w:ascii="Times New Roman" w:hAnsi="Times New Roman" w:cs="Times New Roman"/>
          <w:b/>
          <w:bCs/>
          <w:sz w:val="24"/>
          <w:szCs w:val="24"/>
        </w:rPr>
      </w:pPr>
      <w:r w:rsidRPr="004F6D54">
        <w:rPr>
          <w:rFonts w:ascii="Times New Roman" w:hAnsi="Times New Roman" w:cs="Times New Roman"/>
          <w:b/>
          <w:bCs/>
          <w:sz w:val="24"/>
          <w:szCs w:val="24"/>
        </w:rPr>
        <w:lastRenderedPageBreak/>
        <w:t>RESUMO</w:t>
      </w:r>
    </w:p>
    <w:p w:rsidR="004E5A76" w:rsidRDefault="004E5A76" w:rsidP="004E5A76">
      <w:pPr>
        <w:spacing w:line="360" w:lineRule="auto"/>
        <w:jc w:val="both"/>
        <w:rPr>
          <w:rFonts w:ascii="Times New Roman" w:hAnsi="Times New Roman" w:cs="Times New Roman"/>
          <w:b/>
          <w:bCs/>
          <w:sz w:val="24"/>
          <w:szCs w:val="24"/>
        </w:rPr>
      </w:pPr>
    </w:p>
    <w:p w:rsidR="004E5A76" w:rsidRPr="004F6D54" w:rsidRDefault="004E5A76" w:rsidP="004E5A76">
      <w:pPr>
        <w:rPr>
          <w:rFonts w:ascii="Times New Roman" w:hAnsi="Times New Roman" w:cs="Times New Roman"/>
          <w:bCs/>
          <w:sz w:val="24"/>
          <w:szCs w:val="24"/>
        </w:rPr>
      </w:pPr>
      <w:r>
        <w:rPr>
          <w:rFonts w:ascii="Times New Roman" w:hAnsi="Times New Roman"/>
          <w:sz w:val="24"/>
          <w:szCs w:val="24"/>
        </w:rPr>
        <w:t xml:space="preserve">O </w:t>
      </w:r>
      <w:r>
        <w:rPr>
          <w:rFonts w:ascii="Times New Roman" w:hAnsi="Times New Roman"/>
          <w:bCs/>
          <w:sz w:val="24"/>
          <w:szCs w:val="24"/>
        </w:rPr>
        <w:t>estudo com enfoque na pesquisa qualitativa, terá o referencial metod</w:t>
      </w:r>
      <w:r>
        <w:rPr>
          <w:rFonts w:ascii="Times New Roman" w:hAnsi="Times New Roman"/>
          <w:sz w:val="24"/>
          <w:szCs w:val="24"/>
        </w:rPr>
        <w:t>ológico da ...</w:t>
      </w: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Pr="004F6D54" w:rsidRDefault="004E5A76" w:rsidP="004E5A76">
      <w:pPr>
        <w:rPr>
          <w:rFonts w:ascii="Times New Roman" w:hAnsi="Times New Roman" w:cs="Times New Roman"/>
          <w:bCs/>
          <w:sz w:val="24"/>
          <w:szCs w:val="24"/>
        </w:rPr>
      </w:pPr>
      <w:r>
        <w:rPr>
          <w:rFonts w:ascii="Times New Roman" w:hAnsi="Times New Roman" w:cs="Times New Roman"/>
          <w:b/>
          <w:bCs/>
          <w:sz w:val="24"/>
          <w:szCs w:val="24"/>
        </w:rPr>
        <w:t xml:space="preserve">Palavras-chave: </w:t>
      </w:r>
      <w:r>
        <w:rPr>
          <w:rFonts w:ascii="Arial" w:hAnsi="Arial" w:cs="Arial"/>
        </w:rPr>
        <w:t>Formação Contínua</w:t>
      </w:r>
      <w:r w:rsidRPr="001C7BC9">
        <w:rPr>
          <w:rFonts w:ascii="Arial" w:hAnsi="Arial" w:cs="Arial"/>
        </w:rPr>
        <w:t xml:space="preserve">, </w:t>
      </w:r>
      <w:r>
        <w:rPr>
          <w:rFonts w:ascii="Arial" w:hAnsi="Arial" w:cs="Arial"/>
        </w:rPr>
        <w:t>Pesquisa-ação</w:t>
      </w:r>
      <w:r w:rsidRPr="001C7BC9">
        <w:rPr>
          <w:rFonts w:ascii="Arial" w:hAnsi="Arial" w:cs="Arial"/>
        </w:rPr>
        <w:t xml:space="preserve">, </w:t>
      </w:r>
      <w:r>
        <w:rPr>
          <w:rFonts w:ascii="Arial" w:hAnsi="Arial" w:cs="Arial"/>
        </w:rPr>
        <w:t>Blended Learning</w:t>
      </w: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Pr="004F6D54" w:rsidRDefault="004E5A76" w:rsidP="004E5A76">
      <w:pPr>
        <w:jc w:val="center"/>
        <w:rPr>
          <w:rFonts w:ascii="Times New Roman" w:hAnsi="Times New Roman" w:cs="Times New Roman"/>
          <w:b/>
          <w:bCs/>
          <w:sz w:val="24"/>
          <w:szCs w:val="24"/>
        </w:rPr>
      </w:pPr>
      <w:r w:rsidRPr="004F6D54">
        <w:rPr>
          <w:rFonts w:ascii="Times New Roman" w:hAnsi="Times New Roman" w:cs="Times New Roman"/>
          <w:b/>
          <w:bCs/>
          <w:sz w:val="24"/>
          <w:szCs w:val="24"/>
        </w:rPr>
        <w:lastRenderedPageBreak/>
        <w:t>ABSTRACT</w:t>
      </w:r>
    </w:p>
    <w:p w:rsidR="004E5A76" w:rsidRDefault="004E5A76" w:rsidP="004E5A76">
      <w:pPr>
        <w:spacing w:line="360" w:lineRule="auto"/>
        <w:jc w:val="both"/>
        <w:rPr>
          <w:rFonts w:ascii="Times New Roman" w:hAnsi="Times New Roman" w:cs="Times New Roman"/>
          <w:b/>
          <w:bCs/>
          <w:sz w:val="24"/>
          <w:szCs w:val="24"/>
        </w:rPr>
      </w:pPr>
    </w:p>
    <w:p w:rsidR="004E5A76" w:rsidRDefault="004E5A76" w:rsidP="004E5A76">
      <w:pPr>
        <w:rPr>
          <w:rFonts w:ascii="Times New Roman" w:hAnsi="Times New Roman" w:cs="Times New Roman"/>
          <w:b/>
          <w:bCs/>
          <w:sz w:val="24"/>
          <w:szCs w:val="24"/>
        </w:rPr>
      </w:pPr>
      <w:r w:rsidRPr="00B91066">
        <w:rPr>
          <w:rFonts w:ascii="Times New Roman" w:hAnsi="Times New Roman"/>
          <w:sz w:val="24"/>
          <w:szCs w:val="24"/>
        </w:rPr>
        <w:t xml:space="preserve">The </w:t>
      </w:r>
      <w:proofErr w:type="spellStart"/>
      <w:r w:rsidRPr="00B91066">
        <w:rPr>
          <w:rFonts w:ascii="Times New Roman" w:hAnsi="Times New Roman"/>
          <w:sz w:val="24"/>
          <w:szCs w:val="24"/>
        </w:rPr>
        <w:t>study</w:t>
      </w:r>
      <w:proofErr w:type="spellEnd"/>
      <w:r w:rsidRPr="00B91066">
        <w:rPr>
          <w:rFonts w:ascii="Times New Roman" w:hAnsi="Times New Roman"/>
          <w:sz w:val="24"/>
          <w:szCs w:val="24"/>
        </w:rPr>
        <w:t xml:space="preserve"> </w:t>
      </w:r>
      <w:proofErr w:type="spellStart"/>
      <w:r w:rsidRPr="00B91066">
        <w:rPr>
          <w:rFonts w:ascii="Times New Roman" w:hAnsi="Times New Roman"/>
          <w:sz w:val="24"/>
          <w:szCs w:val="24"/>
        </w:rPr>
        <w:t>with</w:t>
      </w:r>
      <w:proofErr w:type="spellEnd"/>
      <w:r w:rsidRPr="00B91066">
        <w:rPr>
          <w:rFonts w:ascii="Times New Roman" w:hAnsi="Times New Roman"/>
          <w:sz w:val="24"/>
          <w:szCs w:val="24"/>
        </w:rPr>
        <w:t xml:space="preserve"> a </w:t>
      </w:r>
      <w:proofErr w:type="spellStart"/>
      <w:r w:rsidRPr="00B91066">
        <w:rPr>
          <w:rFonts w:ascii="Times New Roman" w:hAnsi="Times New Roman"/>
          <w:sz w:val="24"/>
          <w:szCs w:val="24"/>
        </w:rPr>
        <w:t>focus</w:t>
      </w:r>
      <w:proofErr w:type="spellEnd"/>
      <w:r w:rsidRPr="00B91066">
        <w:rPr>
          <w:rFonts w:ascii="Times New Roman" w:hAnsi="Times New Roman"/>
          <w:sz w:val="24"/>
          <w:szCs w:val="24"/>
        </w:rPr>
        <w:t xml:space="preserve"> </w:t>
      </w:r>
      <w:proofErr w:type="spellStart"/>
      <w:r w:rsidRPr="00B91066">
        <w:rPr>
          <w:rFonts w:ascii="Times New Roman" w:hAnsi="Times New Roman"/>
          <w:sz w:val="24"/>
          <w:szCs w:val="24"/>
        </w:rPr>
        <w:t>on</w:t>
      </w:r>
      <w:proofErr w:type="spellEnd"/>
      <w:r w:rsidRPr="00B91066">
        <w:rPr>
          <w:rFonts w:ascii="Times New Roman" w:hAnsi="Times New Roman"/>
          <w:sz w:val="24"/>
          <w:szCs w:val="24"/>
        </w:rPr>
        <w:t xml:space="preserve"> </w:t>
      </w:r>
      <w:proofErr w:type="spellStart"/>
      <w:r w:rsidRPr="00B91066">
        <w:rPr>
          <w:rFonts w:ascii="Times New Roman" w:hAnsi="Times New Roman"/>
          <w:sz w:val="24"/>
          <w:szCs w:val="24"/>
        </w:rPr>
        <w:t>qualitative</w:t>
      </w:r>
      <w:proofErr w:type="spellEnd"/>
      <w:r w:rsidRPr="00B91066">
        <w:rPr>
          <w:rFonts w:ascii="Times New Roman" w:hAnsi="Times New Roman"/>
          <w:sz w:val="24"/>
          <w:szCs w:val="24"/>
        </w:rPr>
        <w:t xml:space="preserve"> </w:t>
      </w:r>
      <w:proofErr w:type="spellStart"/>
      <w:r w:rsidRPr="00B91066">
        <w:rPr>
          <w:rFonts w:ascii="Times New Roman" w:hAnsi="Times New Roman"/>
          <w:sz w:val="24"/>
          <w:szCs w:val="24"/>
        </w:rPr>
        <w:t>research</w:t>
      </w:r>
      <w:proofErr w:type="spellEnd"/>
      <w:r w:rsidRPr="00B91066">
        <w:rPr>
          <w:rFonts w:ascii="Times New Roman" w:hAnsi="Times New Roman"/>
          <w:sz w:val="24"/>
          <w:szCs w:val="24"/>
        </w:rPr>
        <w:t xml:space="preserve">, </w:t>
      </w:r>
      <w:proofErr w:type="spellStart"/>
      <w:r w:rsidRPr="00B91066">
        <w:rPr>
          <w:rFonts w:ascii="Times New Roman" w:hAnsi="Times New Roman"/>
          <w:sz w:val="24"/>
          <w:szCs w:val="24"/>
        </w:rPr>
        <w:t>will</w:t>
      </w:r>
      <w:proofErr w:type="spellEnd"/>
      <w:r w:rsidRPr="00B91066">
        <w:rPr>
          <w:rFonts w:ascii="Times New Roman" w:hAnsi="Times New Roman"/>
          <w:sz w:val="24"/>
          <w:szCs w:val="24"/>
        </w:rPr>
        <w:t xml:space="preserve"> </w:t>
      </w:r>
      <w:proofErr w:type="spellStart"/>
      <w:r w:rsidRPr="00B91066">
        <w:rPr>
          <w:rFonts w:ascii="Times New Roman" w:hAnsi="Times New Roman"/>
          <w:sz w:val="24"/>
          <w:szCs w:val="24"/>
        </w:rPr>
        <w:t>have</w:t>
      </w:r>
      <w:proofErr w:type="spellEnd"/>
      <w:r w:rsidRPr="00B91066">
        <w:rPr>
          <w:rFonts w:ascii="Times New Roman" w:hAnsi="Times New Roman"/>
          <w:sz w:val="24"/>
          <w:szCs w:val="24"/>
        </w:rPr>
        <w:t xml:space="preserve"> </w:t>
      </w:r>
      <w:proofErr w:type="spellStart"/>
      <w:r w:rsidRPr="00B91066">
        <w:rPr>
          <w:rFonts w:ascii="Times New Roman" w:hAnsi="Times New Roman"/>
          <w:sz w:val="24"/>
          <w:szCs w:val="24"/>
        </w:rPr>
        <w:t>the</w:t>
      </w:r>
      <w:proofErr w:type="spellEnd"/>
      <w:r w:rsidRPr="00B91066">
        <w:rPr>
          <w:rFonts w:ascii="Times New Roman" w:hAnsi="Times New Roman"/>
          <w:sz w:val="24"/>
          <w:szCs w:val="24"/>
        </w:rPr>
        <w:t xml:space="preserve"> </w:t>
      </w:r>
      <w:proofErr w:type="spellStart"/>
      <w:r w:rsidRPr="00B91066">
        <w:rPr>
          <w:rFonts w:ascii="Times New Roman" w:hAnsi="Times New Roman"/>
          <w:sz w:val="24"/>
          <w:szCs w:val="24"/>
        </w:rPr>
        <w:t>methodological</w:t>
      </w:r>
      <w:proofErr w:type="spellEnd"/>
      <w:r w:rsidRPr="00B91066">
        <w:rPr>
          <w:rFonts w:ascii="Times New Roman" w:hAnsi="Times New Roman"/>
          <w:sz w:val="24"/>
          <w:szCs w:val="24"/>
        </w:rPr>
        <w:t xml:space="preserve"> ...</w:t>
      </w: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Pr="008E4C59" w:rsidRDefault="004E5A76" w:rsidP="004E5A76">
      <w:pPr>
        <w:rPr>
          <w:rFonts w:ascii="Times New Roman" w:hAnsi="Times New Roman" w:cs="Times New Roman"/>
          <w:bCs/>
          <w:sz w:val="24"/>
          <w:szCs w:val="24"/>
        </w:rPr>
      </w:pPr>
      <w:proofErr w:type="spellStart"/>
      <w:r>
        <w:rPr>
          <w:rFonts w:ascii="Times New Roman" w:hAnsi="Times New Roman" w:cs="Times New Roman"/>
          <w:b/>
          <w:bCs/>
          <w:sz w:val="24"/>
          <w:szCs w:val="24"/>
        </w:rPr>
        <w:t>Keywords</w:t>
      </w:r>
      <w:proofErr w:type="spellEnd"/>
      <w:r>
        <w:rPr>
          <w:rFonts w:ascii="Times New Roman" w:hAnsi="Times New Roman" w:cs="Times New Roman"/>
          <w:b/>
          <w:bCs/>
          <w:sz w:val="24"/>
          <w:szCs w:val="24"/>
        </w:rPr>
        <w:t xml:space="preserve">: </w:t>
      </w:r>
      <w:proofErr w:type="spellStart"/>
      <w:r w:rsidRPr="00B91066">
        <w:rPr>
          <w:rFonts w:ascii="Arial" w:hAnsi="Arial" w:cs="Arial"/>
        </w:rPr>
        <w:t>Continuing</w:t>
      </w:r>
      <w:proofErr w:type="spellEnd"/>
      <w:r w:rsidRPr="00B91066">
        <w:rPr>
          <w:rFonts w:ascii="Arial" w:hAnsi="Arial" w:cs="Arial"/>
        </w:rPr>
        <w:t xml:space="preserve"> </w:t>
      </w:r>
      <w:proofErr w:type="spellStart"/>
      <w:r w:rsidRPr="00B91066">
        <w:rPr>
          <w:rFonts w:ascii="Arial" w:hAnsi="Arial" w:cs="Arial"/>
        </w:rPr>
        <w:t>Education</w:t>
      </w:r>
      <w:proofErr w:type="spellEnd"/>
      <w:r w:rsidRPr="00B91066">
        <w:rPr>
          <w:rFonts w:ascii="Arial" w:hAnsi="Arial" w:cs="Arial"/>
        </w:rPr>
        <w:t xml:space="preserve">, </w:t>
      </w:r>
      <w:proofErr w:type="spellStart"/>
      <w:r w:rsidRPr="00B91066">
        <w:rPr>
          <w:rFonts w:ascii="Arial" w:hAnsi="Arial" w:cs="Arial"/>
        </w:rPr>
        <w:t>Action</w:t>
      </w:r>
      <w:proofErr w:type="spellEnd"/>
      <w:r w:rsidRPr="00B91066">
        <w:rPr>
          <w:rFonts w:ascii="Arial" w:hAnsi="Arial" w:cs="Arial"/>
        </w:rPr>
        <w:t xml:space="preserve"> </w:t>
      </w:r>
      <w:proofErr w:type="spellStart"/>
      <w:r w:rsidRPr="00B91066">
        <w:rPr>
          <w:rFonts w:ascii="Arial" w:hAnsi="Arial" w:cs="Arial"/>
        </w:rPr>
        <w:t>Research</w:t>
      </w:r>
      <w:proofErr w:type="spellEnd"/>
      <w:r w:rsidRPr="00B91066">
        <w:rPr>
          <w:rFonts w:ascii="Arial" w:hAnsi="Arial" w:cs="Arial"/>
        </w:rPr>
        <w:t>, Blended Learning</w:t>
      </w: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r w:rsidRPr="00037419">
        <w:rPr>
          <w:rFonts w:ascii="Times New Roman" w:hAnsi="Times New Roman" w:cs="Times New Roman"/>
          <w:b/>
          <w:bCs/>
          <w:sz w:val="24"/>
          <w:szCs w:val="24"/>
        </w:rPr>
        <w:lastRenderedPageBreak/>
        <w:t>LISTA DE ABREVIATURAS E SIGLAS</w:t>
      </w:r>
    </w:p>
    <w:p w:rsidR="004E5A76" w:rsidRPr="00037419" w:rsidRDefault="004E5A76" w:rsidP="004E5A76">
      <w:pPr>
        <w:jc w:val="center"/>
        <w:rPr>
          <w:rFonts w:ascii="Times New Roman" w:hAnsi="Times New Roman" w:cs="Times New Roman"/>
          <w:b/>
          <w:bCs/>
          <w:sz w:val="24"/>
          <w:szCs w:val="24"/>
        </w:rPr>
      </w:pPr>
    </w:p>
    <w:p w:rsidR="004E5A76" w:rsidRDefault="004E5A76" w:rsidP="004E5A76">
      <w:pPr>
        <w:tabs>
          <w:tab w:val="left" w:pos="1985"/>
        </w:tabs>
        <w:spacing w:line="360" w:lineRule="auto"/>
        <w:rPr>
          <w:rFonts w:ascii="Times New Roman" w:hAnsi="Times New Roman" w:cs="Times New Roman"/>
          <w:bCs/>
          <w:sz w:val="24"/>
          <w:szCs w:val="24"/>
        </w:rPr>
      </w:pPr>
      <w:r>
        <w:rPr>
          <w:rFonts w:ascii="Times New Roman" w:hAnsi="Times New Roman" w:cs="Times New Roman"/>
          <w:bCs/>
          <w:sz w:val="24"/>
          <w:szCs w:val="24"/>
        </w:rPr>
        <w:t>SEED</w:t>
      </w:r>
      <w:r>
        <w:rPr>
          <w:rFonts w:ascii="Times New Roman" w:hAnsi="Times New Roman" w:cs="Times New Roman"/>
          <w:bCs/>
          <w:sz w:val="24"/>
          <w:szCs w:val="24"/>
        </w:rPr>
        <w:tab/>
        <w:t>Secretária de Estado da Educação do Paraná</w:t>
      </w:r>
    </w:p>
    <w:p w:rsidR="004E5A76" w:rsidRDefault="004E5A76" w:rsidP="004E5A76">
      <w:pPr>
        <w:tabs>
          <w:tab w:val="left" w:pos="1985"/>
        </w:tabs>
        <w:spacing w:line="360" w:lineRule="auto"/>
        <w:rPr>
          <w:rFonts w:ascii="Times New Roman" w:hAnsi="Times New Roman" w:cs="Times New Roman"/>
          <w:bCs/>
          <w:sz w:val="24"/>
          <w:szCs w:val="24"/>
        </w:rPr>
      </w:pPr>
      <w:r>
        <w:rPr>
          <w:rFonts w:ascii="Times New Roman" w:hAnsi="Times New Roman" w:cs="Times New Roman"/>
          <w:bCs/>
          <w:sz w:val="24"/>
          <w:szCs w:val="24"/>
        </w:rPr>
        <w:t>EJA</w:t>
      </w:r>
      <w:r>
        <w:rPr>
          <w:rFonts w:ascii="Times New Roman" w:hAnsi="Times New Roman" w:cs="Times New Roman"/>
          <w:bCs/>
          <w:sz w:val="24"/>
          <w:szCs w:val="24"/>
        </w:rPr>
        <w:tab/>
        <w:t>Educação de Jovens e Adultos</w:t>
      </w:r>
    </w:p>
    <w:p w:rsidR="004E5A76" w:rsidRDefault="004E5A76" w:rsidP="004E5A76">
      <w:pPr>
        <w:tabs>
          <w:tab w:val="left" w:pos="1985"/>
        </w:tabs>
        <w:spacing w:line="360" w:lineRule="auto"/>
        <w:rPr>
          <w:rFonts w:ascii="Times New Roman" w:hAnsi="Times New Roman" w:cs="Times New Roman"/>
          <w:bCs/>
          <w:sz w:val="24"/>
          <w:szCs w:val="24"/>
        </w:rPr>
      </w:pPr>
      <w:r>
        <w:rPr>
          <w:rFonts w:ascii="Times New Roman" w:hAnsi="Times New Roman" w:cs="Times New Roman"/>
          <w:bCs/>
          <w:sz w:val="24"/>
          <w:szCs w:val="24"/>
        </w:rPr>
        <w:t>UEL</w:t>
      </w:r>
      <w:r>
        <w:rPr>
          <w:rFonts w:ascii="Times New Roman" w:hAnsi="Times New Roman" w:cs="Times New Roman"/>
          <w:bCs/>
          <w:sz w:val="24"/>
          <w:szCs w:val="24"/>
        </w:rPr>
        <w:tab/>
        <w:t>Universidade Estadual de Londrina</w:t>
      </w:r>
    </w:p>
    <w:p w:rsidR="00BB32AD" w:rsidRDefault="00BB32AD" w:rsidP="00BB32AD">
      <w:pPr>
        <w:tabs>
          <w:tab w:val="left" w:pos="1985"/>
        </w:tabs>
        <w:spacing w:line="360" w:lineRule="auto"/>
        <w:rPr>
          <w:rFonts w:ascii="Times New Roman" w:hAnsi="Times New Roman" w:cs="Times New Roman"/>
          <w:bCs/>
          <w:sz w:val="24"/>
          <w:szCs w:val="24"/>
        </w:rPr>
      </w:pPr>
      <w:r>
        <w:rPr>
          <w:rFonts w:ascii="Times New Roman" w:hAnsi="Times New Roman" w:cs="Times New Roman"/>
          <w:bCs/>
          <w:sz w:val="24"/>
          <w:szCs w:val="24"/>
        </w:rPr>
        <w:t>FECEA</w:t>
      </w:r>
      <w:r>
        <w:rPr>
          <w:rFonts w:ascii="Times New Roman" w:hAnsi="Times New Roman" w:cs="Times New Roman"/>
          <w:bCs/>
          <w:sz w:val="24"/>
          <w:szCs w:val="24"/>
        </w:rPr>
        <w:tab/>
        <w:t>Faculdade Estadual de Ciências Econômicas de Apucarana</w:t>
      </w:r>
    </w:p>
    <w:p w:rsidR="00BB32AD" w:rsidRDefault="00BB32AD" w:rsidP="00BB32AD">
      <w:pPr>
        <w:tabs>
          <w:tab w:val="left" w:pos="1985"/>
        </w:tabs>
        <w:spacing w:line="360" w:lineRule="auto"/>
        <w:rPr>
          <w:rFonts w:ascii="Times New Roman" w:hAnsi="Times New Roman" w:cs="Times New Roman"/>
          <w:bCs/>
          <w:sz w:val="24"/>
          <w:szCs w:val="24"/>
        </w:rPr>
      </w:pPr>
      <w:r>
        <w:rPr>
          <w:rFonts w:ascii="Times New Roman" w:hAnsi="Times New Roman" w:cs="Times New Roman"/>
          <w:bCs/>
          <w:sz w:val="24"/>
          <w:szCs w:val="24"/>
        </w:rPr>
        <w:t>PUC/RJ</w:t>
      </w:r>
      <w:r>
        <w:rPr>
          <w:rFonts w:ascii="Times New Roman" w:hAnsi="Times New Roman" w:cs="Times New Roman"/>
          <w:bCs/>
          <w:sz w:val="24"/>
          <w:szCs w:val="24"/>
        </w:rPr>
        <w:tab/>
        <w:t>Pontifícia Universidade Católica do Rio de Janeiro</w:t>
      </w:r>
    </w:p>
    <w:p w:rsidR="00BB32AD" w:rsidRDefault="00BB32AD" w:rsidP="00BB32AD">
      <w:pPr>
        <w:tabs>
          <w:tab w:val="left" w:pos="1985"/>
        </w:tabs>
        <w:spacing w:line="360" w:lineRule="auto"/>
        <w:rPr>
          <w:rFonts w:ascii="Times New Roman" w:hAnsi="Times New Roman" w:cs="Times New Roman"/>
          <w:bCs/>
          <w:sz w:val="24"/>
          <w:szCs w:val="24"/>
        </w:rPr>
      </w:pPr>
      <w:r>
        <w:rPr>
          <w:rFonts w:ascii="Times New Roman" w:hAnsi="Times New Roman" w:cs="Times New Roman"/>
          <w:bCs/>
          <w:sz w:val="24"/>
          <w:szCs w:val="24"/>
        </w:rPr>
        <w:t>UFPR</w:t>
      </w:r>
      <w:r>
        <w:rPr>
          <w:rFonts w:ascii="Times New Roman" w:hAnsi="Times New Roman" w:cs="Times New Roman"/>
          <w:bCs/>
          <w:sz w:val="24"/>
          <w:szCs w:val="24"/>
        </w:rPr>
        <w:tab/>
        <w:t>Universidade Federal do Paraná</w:t>
      </w:r>
    </w:p>
    <w:p w:rsidR="00BB32AD" w:rsidRDefault="00BB32AD" w:rsidP="00BB32AD">
      <w:pPr>
        <w:tabs>
          <w:tab w:val="left" w:pos="1985"/>
        </w:tabs>
        <w:spacing w:line="360" w:lineRule="auto"/>
        <w:rPr>
          <w:rFonts w:ascii="Times New Roman" w:hAnsi="Times New Roman" w:cs="Times New Roman"/>
          <w:bCs/>
          <w:sz w:val="24"/>
          <w:szCs w:val="24"/>
        </w:rPr>
      </w:pPr>
      <w:r>
        <w:rPr>
          <w:rFonts w:ascii="Times New Roman" w:hAnsi="Times New Roman" w:cs="Times New Roman"/>
          <w:bCs/>
          <w:sz w:val="24"/>
          <w:szCs w:val="24"/>
        </w:rPr>
        <w:t>CRTE</w:t>
      </w:r>
      <w:r>
        <w:rPr>
          <w:rFonts w:ascii="Times New Roman" w:hAnsi="Times New Roman" w:cs="Times New Roman"/>
          <w:bCs/>
          <w:sz w:val="24"/>
          <w:szCs w:val="24"/>
        </w:rPr>
        <w:tab/>
        <w:t>Coordenação Regional de Tecnologia na Educação</w:t>
      </w:r>
    </w:p>
    <w:p w:rsidR="00EB2C63" w:rsidRDefault="00EB2C63" w:rsidP="00EB2C63">
      <w:pPr>
        <w:tabs>
          <w:tab w:val="left" w:pos="1985"/>
        </w:tabs>
        <w:spacing w:line="360" w:lineRule="auto"/>
        <w:rPr>
          <w:rFonts w:ascii="Times New Roman" w:hAnsi="Times New Roman" w:cs="Times New Roman"/>
          <w:bCs/>
          <w:sz w:val="24"/>
          <w:szCs w:val="24"/>
        </w:rPr>
      </w:pPr>
      <w:r>
        <w:rPr>
          <w:rFonts w:ascii="Times New Roman" w:hAnsi="Times New Roman" w:cs="Times New Roman"/>
          <w:bCs/>
          <w:sz w:val="24"/>
          <w:szCs w:val="24"/>
        </w:rPr>
        <w:t>TDIC</w:t>
      </w:r>
      <w:r>
        <w:rPr>
          <w:rFonts w:ascii="Times New Roman" w:hAnsi="Times New Roman" w:cs="Times New Roman"/>
          <w:bCs/>
          <w:sz w:val="24"/>
          <w:szCs w:val="24"/>
        </w:rPr>
        <w:tab/>
        <w:t>Tecnologias Digitais de Informação e Comunicação</w:t>
      </w:r>
    </w:p>
    <w:p w:rsidR="004F17E6" w:rsidRDefault="004F17E6" w:rsidP="004F17E6">
      <w:pPr>
        <w:tabs>
          <w:tab w:val="left" w:pos="1985"/>
        </w:tabs>
        <w:spacing w:line="360" w:lineRule="auto"/>
        <w:rPr>
          <w:rFonts w:ascii="Times New Roman" w:hAnsi="Times New Roman" w:cs="Times New Roman"/>
          <w:bCs/>
          <w:sz w:val="24"/>
          <w:szCs w:val="24"/>
        </w:rPr>
      </w:pPr>
      <w:r>
        <w:rPr>
          <w:rFonts w:ascii="Times New Roman" w:hAnsi="Times New Roman" w:cs="Times New Roman"/>
          <w:bCs/>
          <w:sz w:val="24"/>
          <w:szCs w:val="24"/>
        </w:rPr>
        <w:t>EAD</w:t>
      </w:r>
      <w:r>
        <w:rPr>
          <w:rFonts w:ascii="Times New Roman" w:hAnsi="Times New Roman" w:cs="Times New Roman"/>
          <w:bCs/>
          <w:sz w:val="24"/>
          <w:szCs w:val="24"/>
        </w:rPr>
        <w:tab/>
        <w:t>Educação a Distância</w:t>
      </w:r>
    </w:p>
    <w:p w:rsidR="00BD3CFA" w:rsidRDefault="00BD3CFA" w:rsidP="00BD3CFA">
      <w:pPr>
        <w:tabs>
          <w:tab w:val="left" w:pos="1985"/>
        </w:tabs>
        <w:spacing w:line="360" w:lineRule="auto"/>
        <w:rPr>
          <w:rFonts w:ascii="Times New Roman" w:hAnsi="Times New Roman" w:cs="Times New Roman"/>
          <w:bCs/>
          <w:sz w:val="24"/>
          <w:szCs w:val="24"/>
        </w:rPr>
      </w:pPr>
      <w:r>
        <w:rPr>
          <w:rFonts w:ascii="Times New Roman" w:hAnsi="Times New Roman" w:cs="Times New Roman"/>
          <w:bCs/>
          <w:sz w:val="24"/>
          <w:szCs w:val="24"/>
        </w:rPr>
        <w:t>LDBEN</w:t>
      </w:r>
      <w:r>
        <w:rPr>
          <w:rFonts w:ascii="Times New Roman" w:hAnsi="Times New Roman" w:cs="Times New Roman"/>
          <w:bCs/>
          <w:sz w:val="24"/>
          <w:szCs w:val="24"/>
        </w:rPr>
        <w:tab/>
        <w:t>Lei de Diretrizes e Bases da Educação Nacional</w:t>
      </w:r>
    </w:p>
    <w:p w:rsidR="00BD3CFA" w:rsidRDefault="00BD3CFA" w:rsidP="00BD3CFA">
      <w:pPr>
        <w:tabs>
          <w:tab w:val="left" w:pos="1985"/>
        </w:tabs>
        <w:spacing w:line="360" w:lineRule="auto"/>
        <w:rPr>
          <w:rFonts w:ascii="Times New Roman" w:hAnsi="Times New Roman" w:cs="Times New Roman"/>
          <w:bCs/>
          <w:sz w:val="24"/>
          <w:szCs w:val="24"/>
        </w:rPr>
      </w:pPr>
      <w:r>
        <w:rPr>
          <w:rFonts w:ascii="Times New Roman" w:hAnsi="Times New Roman" w:cs="Times New Roman"/>
          <w:bCs/>
          <w:sz w:val="24"/>
          <w:szCs w:val="24"/>
        </w:rPr>
        <w:t>PPP</w:t>
      </w:r>
      <w:r>
        <w:rPr>
          <w:rFonts w:ascii="Times New Roman" w:hAnsi="Times New Roman" w:cs="Times New Roman"/>
          <w:bCs/>
          <w:sz w:val="24"/>
          <w:szCs w:val="24"/>
        </w:rPr>
        <w:tab/>
        <w:t>Projeto Político Pedagógico</w:t>
      </w:r>
    </w:p>
    <w:p w:rsidR="00BD3CFA" w:rsidRDefault="00BD3CFA" w:rsidP="00BD3CFA">
      <w:pPr>
        <w:tabs>
          <w:tab w:val="left" w:pos="1985"/>
        </w:tabs>
        <w:spacing w:line="360" w:lineRule="auto"/>
        <w:rPr>
          <w:rFonts w:ascii="Times New Roman" w:hAnsi="Times New Roman" w:cs="Times New Roman"/>
          <w:bCs/>
          <w:sz w:val="24"/>
          <w:szCs w:val="24"/>
        </w:rPr>
      </w:pPr>
      <w:r>
        <w:rPr>
          <w:rFonts w:ascii="Times New Roman" w:hAnsi="Times New Roman" w:cs="Times New Roman"/>
          <w:bCs/>
          <w:sz w:val="24"/>
          <w:szCs w:val="24"/>
        </w:rPr>
        <w:t>PNE</w:t>
      </w:r>
      <w:r>
        <w:rPr>
          <w:rFonts w:ascii="Times New Roman" w:hAnsi="Times New Roman" w:cs="Times New Roman"/>
          <w:bCs/>
          <w:sz w:val="24"/>
          <w:szCs w:val="24"/>
        </w:rPr>
        <w:tab/>
        <w:t>Plano Nacional de Educação</w:t>
      </w:r>
    </w:p>
    <w:p w:rsidR="00BD3CFA" w:rsidRDefault="00BD3CFA" w:rsidP="00BD3CFA">
      <w:pPr>
        <w:tabs>
          <w:tab w:val="left" w:pos="1985"/>
        </w:tabs>
        <w:spacing w:line="360" w:lineRule="auto"/>
        <w:rPr>
          <w:rFonts w:ascii="Times New Roman" w:hAnsi="Times New Roman" w:cs="Times New Roman"/>
          <w:bCs/>
          <w:sz w:val="24"/>
          <w:szCs w:val="24"/>
        </w:rPr>
      </w:pPr>
      <w:r>
        <w:rPr>
          <w:rFonts w:ascii="Times New Roman" w:hAnsi="Times New Roman" w:cs="Times New Roman"/>
          <w:bCs/>
          <w:sz w:val="24"/>
          <w:szCs w:val="24"/>
        </w:rPr>
        <w:t>CNE/CP</w:t>
      </w:r>
      <w:r>
        <w:rPr>
          <w:rFonts w:ascii="Times New Roman" w:hAnsi="Times New Roman" w:cs="Times New Roman"/>
          <w:bCs/>
          <w:sz w:val="24"/>
          <w:szCs w:val="24"/>
        </w:rPr>
        <w:tab/>
        <w:t>Conselho Nacional de Educação – Conselho Pleno</w:t>
      </w:r>
    </w:p>
    <w:p w:rsidR="00BD3CFA" w:rsidRDefault="00BD3CFA" w:rsidP="00BD3CFA">
      <w:pPr>
        <w:tabs>
          <w:tab w:val="left" w:pos="1985"/>
        </w:tabs>
        <w:spacing w:line="360" w:lineRule="auto"/>
        <w:rPr>
          <w:rFonts w:ascii="Times New Roman" w:hAnsi="Times New Roman" w:cs="Times New Roman"/>
          <w:bCs/>
          <w:sz w:val="24"/>
          <w:szCs w:val="24"/>
        </w:rPr>
      </w:pPr>
      <w:r>
        <w:rPr>
          <w:rFonts w:ascii="Times New Roman" w:hAnsi="Times New Roman" w:cs="Times New Roman"/>
          <w:bCs/>
          <w:sz w:val="24"/>
          <w:szCs w:val="24"/>
        </w:rPr>
        <w:t>BNCC</w:t>
      </w:r>
      <w:r>
        <w:rPr>
          <w:rFonts w:ascii="Times New Roman" w:hAnsi="Times New Roman" w:cs="Times New Roman"/>
          <w:bCs/>
          <w:sz w:val="24"/>
          <w:szCs w:val="24"/>
        </w:rPr>
        <w:tab/>
        <w:t>Base Nacional Comum Curricular</w:t>
      </w:r>
    </w:p>
    <w:p w:rsidR="00BD3CFA" w:rsidRDefault="00BD3CFA" w:rsidP="00BD3CFA">
      <w:pPr>
        <w:tabs>
          <w:tab w:val="left" w:pos="1985"/>
        </w:tabs>
        <w:spacing w:line="360" w:lineRule="auto"/>
        <w:rPr>
          <w:rFonts w:ascii="Times New Roman" w:hAnsi="Times New Roman" w:cs="Times New Roman"/>
          <w:bCs/>
          <w:sz w:val="24"/>
          <w:szCs w:val="24"/>
        </w:rPr>
      </w:pPr>
      <w:r>
        <w:rPr>
          <w:rFonts w:ascii="Times New Roman" w:hAnsi="Times New Roman" w:cs="Times New Roman"/>
          <w:bCs/>
          <w:sz w:val="24"/>
          <w:szCs w:val="24"/>
        </w:rPr>
        <w:t>SMET</w:t>
      </w:r>
      <w:r>
        <w:rPr>
          <w:rFonts w:ascii="Times New Roman" w:hAnsi="Times New Roman" w:cs="Times New Roman"/>
          <w:bCs/>
          <w:sz w:val="24"/>
          <w:szCs w:val="24"/>
        </w:rPr>
        <w:tab/>
        <w:t>Secretaria Municipal de Educação de Tamarana</w:t>
      </w:r>
    </w:p>
    <w:p w:rsidR="00BD3CFA" w:rsidRDefault="00BD3CFA" w:rsidP="00BD3CFA">
      <w:pPr>
        <w:tabs>
          <w:tab w:val="left" w:pos="1985"/>
        </w:tabs>
        <w:spacing w:line="360" w:lineRule="auto"/>
        <w:rPr>
          <w:rFonts w:ascii="Times New Roman" w:hAnsi="Times New Roman" w:cs="Times New Roman"/>
          <w:bCs/>
          <w:sz w:val="24"/>
          <w:szCs w:val="24"/>
        </w:rPr>
      </w:pPr>
      <w:r>
        <w:rPr>
          <w:rFonts w:ascii="Times New Roman" w:hAnsi="Times New Roman" w:cs="Times New Roman"/>
          <w:bCs/>
          <w:sz w:val="24"/>
          <w:szCs w:val="24"/>
        </w:rPr>
        <w:t>BL</w:t>
      </w:r>
      <w:r>
        <w:rPr>
          <w:rFonts w:ascii="Times New Roman" w:hAnsi="Times New Roman" w:cs="Times New Roman"/>
          <w:bCs/>
          <w:sz w:val="24"/>
          <w:szCs w:val="24"/>
        </w:rPr>
        <w:tab/>
      </w:r>
      <w:r w:rsidRPr="005C2DC6">
        <w:rPr>
          <w:rFonts w:ascii="Times New Roman" w:hAnsi="Times New Roman" w:cs="Times New Roman"/>
          <w:bCs/>
          <w:sz w:val="24"/>
          <w:szCs w:val="24"/>
        </w:rPr>
        <w:t>Blended Learning</w:t>
      </w:r>
    </w:p>
    <w:p w:rsidR="00BD3CFA" w:rsidRDefault="00BD3CFA" w:rsidP="00BD3CFA">
      <w:pPr>
        <w:tabs>
          <w:tab w:val="left" w:pos="1985"/>
        </w:tabs>
        <w:spacing w:line="360" w:lineRule="auto"/>
        <w:rPr>
          <w:rFonts w:ascii="Times New Roman" w:hAnsi="Times New Roman" w:cs="Times New Roman"/>
          <w:bCs/>
          <w:sz w:val="24"/>
          <w:szCs w:val="24"/>
        </w:rPr>
      </w:pPr>
      <w:r>
        <w:rPr>
          <w:rFonts w:ascii="Times New Roman" w:hAnsi="Times New Roman" w:cs="Times New Roman"/>
          <w:bCs/>
          <w:sz w:val="24"/>
          <w:szCs w:val="24"/>
        </w:rPr>
        <w:t>IDHM</w:t>
      </w:r>
      <w:r>
        <w:rPr>
          <w:rFonts w:ascii="Times New Roman" w:hAnsi="Times New Roman" w:cs="Times New Roman"/>
          <w:bCs/>
          <w:sz w:val="24"/>
          <w:szCs w:val="24"/>
        </w:rPr>
        <w:tab/>
        <w:t xml:space="preserve">Índice Desenvolvimento Humano Municipal </w:t>
      </w:r>
    </w:p>
    <w:p w:rsidR="00237A48" w:rsidRDefault="00237A48" w:rsidP="00237A48">
      <w:pPr>
        <w:tabs>
          <w:tab w:val="left" w:pos="1985"/>
        </w:tabs>
        <w:spacing w:line="360" w:lineRule="auto"/>
        <w:rPr>
          <w:rFonts w:ascii="Times New Roman" w:hAnsi="Times New Roman" w:cs="Times New Roman"/>
          <w:bCs/>
          <w:sz w:val="24"/>
          <w:szCs w:val="24"/>
        </w:rPr>
      </w:pPr>
      <w:r>
        <w:rPr>
          <w:rFonts w:ascii="Times New Roman" w:hAnsi="Times New Roman" w:cs="Times New Roman"/>
          <w:bCs/>
          <w:sz w:val="24"/>
          <w:szCs w:val="24"/>
        </w:rPr>
        <w:t>IBGE</w:t>
      </w:r>
      <w:r>
        <w:rPr>
          <w:rFonts w:ascii="Times New Roman" w:hAnsi="Times New Roman" w:cs="Times New Roman"/>
          <w:bCs/>
          <w:sz w:val="24"/>
          <w:szCs w:val="24"/>
        </w:rPr>
        <w:tab/>
        <w:t>Instituto Brasileiro de Geografia e Estatística</w:t>
      </w:r>
    </w:p>
    <w:p w:rsidR="00FB2814" w:rsidRDefault="00FB2814" w:rsidP="00FB2814">
      <w:pPr>
        <w:tabs>
          <w:tab w:val="left" w:pos="1985"/>
        </w:tabs>
        <w:spacing w:line="360" w:lineRule="auto"/>
        <w:rPr>
          <w:rFonts w:ascii="Times New Roman" w:hAnsi="Times New Roman" w:cs="Times New Roman"/>
          <w:bCs/>
          <w:sz w:val="24"/>
          <w:szCs w:val="24"/>
        </w:rPr>
      </w:pPr>
      <w:r>
        <w:rPr>
          <w:rFonts w:ascii="Times New Roman" w:hAnsi="Times New Roman" w:cs="Times New Roman"/>
          <w:bCs/>
          <w:sz w:val="24"/>
          <w:szCs w:val="24"/>
        </w:rPr>
        <w:t>SMET</w:t>
      </w:r>
      <w:r>
        <w:rPr>
          <w:rFonts w:ascii="Times New Roman" w:hAnsi="Times New Roman" w:cs="Times New Roman"/>
          <w:bCs/>
          <w:sz w:val="24"/>
          <w:szCs w:val="24"/>
        </w:rPr>
        <w:tab/>
        <w:t>Secretaria Municipal de Educação de Tamarana</w:t>
      </w:r>
    </w:p>
    <w:p w:rsidR="004E5A76" w:rsidRDefault="004E5A76" w:rsidP="004E5A76">
      <w:pPr>
        <w:spacing w:line="360" w:lineRule="auto"/>
        <w:ind w:firstLine="851"/>
        <w:rPr>
          <w:rFonts w:ascii="Times New Roman" w:hAnsi="Times New Roman"/>
          <w:sz w:val="24"/>
        </w:rPr>
      </w:pPr>
    </w:p>
    <w:p w:rsidR="004E5A76" w:rsidRPr="00037419" w:rsidRDefault="004E5A76" w:rsidP="004E5A76">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ÍNDICE GERAL</w:t>
      </w:r>
    </w:p>
    <w:p w:rsidR="004E5A76" w:rsidRDefault="004E5A76" w:rsidP="004E5A76">
      <w:pPr>
        <w:jc w:val="center"/>
        <w:rPr>
          <w:rFonts w:ascii="Times New Roman" w:hAnsi="Times New Roman" w:cs="Times New Roman"/>
          <w:b/>
          <w:bCs/>
          <w:sz w:val="24"/>
          <w:szCs w:val="24"/>
        </w:rPr>
      </w:pPr>
    </w:p>
    <w:p w:rsidR="00DD56FD" w:rsidRDefault="00DD56FD" w:rsidP="00DD56FD">
      <w:pPr>
        <w:rPr>
          <w:rFonts w:ascii="Times New Roman" w:hAnsi="Times New Roman" w:cs="Times New Roman"/>
          <w:bCs/>
          <w:sz w:val="24"/>
          <w:szCs w:val="24"/>
        </w:rPr>
      </w:pPr>
      <w:r>
        <w:rPr>
          <w:rFonts w:ascii="Times New Roman" w:hAnsi="Times New Roman" w:cs="Times New Roman"/>
          <w:b/>
          <w:bCs/>
          <w:sz w:val="24"/>
          <w:szCs w:val="24"/>
        </w:rPr>
        <w:t xml:space="preserve">INTRODUÇÃO </w:t>
      </w:r>
      <w:r w:rsidRPr="00DD56FD">
        <w:rPr>
          <w:rFonts w:ascii="Times New Roman" w:hAnsi="Times New Roman" w:cs="Times New Roman"/>
          <w:bCs/>
          <w:sz w:val="24"/>
          <w:szCs w:val="24"/>
        </w:rPr>
        <w:t>............................................................................................................10</w:t>
      </w:r>
    </w:p>
    <w:p w:rsidR="00DD56FD" w:rsidRDefault="00DD56FD" w:rsidP="00DD56FD">
      <w:pPr>
        <w:rPr>
          <w:rFonts w:ascii="Times New Roman" w:hAnsi="Times New Roman" w:cs="Times New Roman"/>
          <w:bCs/>
          <w:sz w:val="24"/>
          <w:szCs w:val="24"/>
        </w:rPr>
      </w:pPr>
    </w:p>
    <w:p w:rsidR="00DD56FD" w:rsidRPr="00DD56FD" w:rsidRDefault="00DD56FD" w:rsidP="00640FD5">
      <w:pPr>
        <w:jc w:val="both"/>
        <w:rPr>
          <w:rFonts w:ascii="Times New Roman" w:hAnsi="Times New Roman" w:cs="Times New Roman"/>
          <w:b/>
          <w:sz w:val="24"/>
          <w:szCs w:val="24"/>
        </w:rPr>
      </w:pPr>
      <w:r w:rsidRPr="00DD56FD">
        <w:rPr>
          <w:rFonts w:ascii="Times New Roman" w:hAnsi="Times New Roman" w:cs="Times New Roman"/>
          <w:b/>
          <w:sz w:val="24"/>
          <w:szCs w:val="24"/>
        </w:rPr>
        <w:t xml:space="preserve">CAPÍTULO I - PANORAMA HISTÓRICO DA </w:t>
      </w:r>
      <w:proofErr w:type="spellStart"/>
      <w:r w:rsidRPr="00DD56FD">
        <w:rPr>
          <w:rFonts w:ascii="Times New Roman" w:hAnsi="Times New Roman" w:cs="Times New Roman"/>
          <w:b/>
          <w:sz w:val="24"/>
          <w:szCs w:val="24"/>
        </w:rPr>
        <w:t>EaD</w:t>
      </w:r>
      <w:proofErr w:type="spellEnd"/>
      <w:r>
        <w:rPr>
          <w:rFonts w:ascii="Times New Roman" w:hAnsi="Times New Roman" w:cs="Times New Roman"/>
          <w:b/>
          <w:sz w:val="24"/>
          <w:szCs w:val="24"/>
        </w:rPr>
        <w:t xml:space="preserve"> </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........12</w:t>
      </w:r>
    </w:p>
    <w:p w:rsidR="00DD56FD" w:rsidRDefault="00DD56FD" w:rsidP="00DD56FD">
      <w:pPr>
        <w:pStyle w:val="PargrafodaLista"/>
        <w:numPr>
          <w:ilvl w:val="1"/>
          <w:numId w:val="1"/>
        </w:numPr>
        <w:spacing w:line="360" w:lineRule="auto"/>
        <w:jc w:val="both"/>
        <w:rPr>
          <w:rFonts w:ascii="Times New Roman" w:hAnsi="Times New Roman" w:cs="Times New Roman"/>
          <w:bCs/>
          <w:sz w:val="24"/>
          <w:szCs w:val="24"/>
        </w:rPr>
      </w:pPr>
      <w:r w:rsidRPr="004F6D54">
        <w:rPr>
          <w:rFonts w:ascii="Times New Roman" w:hAnsi="Times New Roman" w:cs="Times New Roman"/>
          <w:bCs/>
          <w:sz w:val="24"/>
          <w:szCs w:val="24"/>
        </w:rPr>
        <w:t xml:space="preserve">– Origem e Contextualização Histórica da </w:t>
      </w:r>
      <w:proofErr w:type="spellStart"/>
      <w:r w:rsidRPr="004F6D54">
        <w:rPr>
          <w:rFonts w:ascii="Times New Roman" w:hAnsi="Times New Roman" w:cs="Times New Roman"/>
          <w:bCs/>
          <w:sz w:val="24"/>
          <w:szCs w:val="24"/>
        </w:rPr>
        <w:t>EaD</w:t>
      </w:r>
      <w:proofErr w:type="spellEnd"/>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..........12</w:t>
      </w:r>
    </w:p>
    <w:p w:rsidR="00DD56FD" w:rsidRDefault="00DD56FD" w:rsidP="00DD56FD">
      <w:pPr>
        <w:pStyle w:val="PargrafodaLista"/>
        <w:numPr>
          <w:ilvl w:val="1"/>
          <w:numId w:val="1"/>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Gerações da </w:t>
      </w:r>
      <w:proofErr w:type="spellStart"/>
      <w:r>
        <w:rPr>
          <w:rFonts w:ascii="Times New Roman" w:hAnsi="Times New Roman" w:cs="Times New Roman"/>
          <w:bCs/>
          <w:sz w:val="24"/>
          <w:szCs w:val="24"/>
        </w:rPr>
        <w:t>EaD</w:t>
      </w:r>
      <w:proofErr w:type="spellEnd"/>
      <w:r>
        <w:rPr>
          <w:rFonts w:ascii="Times New Roman" w:hAnsi="Times New Roman" w:cs="Times New Roman"/>
          <w:bCs/>
          <w:sz w:val="24"/>
          <w:szCs w:val="24"/>
        </w:rPr>
        <w:t xml:space="preserve"> </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............12</w:t>
      </w:r>
    </w:p>
    <w:p w:rsidR="00DD56FD" w:rsidRDefault="00DD56FD" w:rsidP="00DD56FD">
      <w:pPr>
        <w:pStyle w:val="PargrafodaLista"/>
        <w:numPr>
          <w:ilvl w:val="1"/>
          <w:numId w:val="1"/>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EaD</w:t>
      </w:r>
      <w:proofErr w:type="spellEnd"/>
      <w:r>
        <w:rPr>
          <w:rFonts w:ascii="Times New Roman" w:hAnsi="Times New Roman" w:cs="Times New Roman"/>
          <w:bCs/>
          <w:sz w:val="24"/>
          <w:szCs w:val="24"/>
        </w:rPr>
        <w:t xml:space="preserve"> em Números no Brasil e no Mundo</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..............12</w:t>
      </w:r>
    </w:p>
    <w:p w:rsidR="00DD56FD" w:rsidRDefault="00DD56FD" w:rsidP="00DD56FD">
      <w:pPr>
        <w:pStyle w:val="PargrafodaLista"/>
        <w:numPr>
          <w:ilvl w:val="1"/>
          <w:numId w:val="1"/>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Alicerces para EaD</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................12</w:t>
      </w:r>
    </w:p>
    <w:p w:rsidR="00DD56FD" w:rsidRDefault="00DD56FD" w:rsidP="00DD56FD">
      <w:pPr>
        <w:pStyle w:val="PargrafodaLista"/>
        <w:numPr>
          <w:ilvl w:val="2"/>
          <w:numId w:val="1"/>
        </w:numPr>
        <w:spacing w:line="360" w:lineRule="auto"/>
        <w:ind w:left="1134"/>
        <w:jc w:val="both"/>
        <w:rPr>
          <w:rFonts w:ascii="Times New Roman" w:hAnsi="Times New Roman" w:cs="Times New Roman"/>
          <w:bCs/>
          <w:sz w:val="24"/>
          <w:szCs w:val="24"/>
        </w:rPr>
      </w:pPr>
      <w:r>
        <w:rPr>
          <w:rFonts w:ascii="Times New Roman" w:hAnsi="Times New Roman" w:cs="Times New Roman"/>
          <w:bCs/>
          <w:sz w:val="24"/>
          <w:szCs w:val="24"/>
        </w:rPr>
        <w:t>– Papel instituição</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...................12</w:t>
      </w:r>
    </w:p>
    <w:p w:rsidR="00DD56FD" w:rsidRDefault="00DD56FD" w:rsidP="00DD56FD">
      <w:pPr>
        <w:pStyle w:val="PargrafodaLista"/>
        <w:numPr>
          <w:ilvl w:val="3"/>
          <w:numId w:val="1"/>
        </w:numPr>
        <w:spacing w:line="360" w:lineRule="auto"/>
        <w:ind w:left="1560"/>
        <w:jc w:val="both"/>
        <w:rPr>
          <w:rFonts w:ascii="Times New Roman" w:hAnsi="Times New Roman" w:cs="Times New Roman"/>
          <w:bCs/>
          <w:sz w:val="24"/>
          <w:szCs w:val="24"/>
        </w:rPr>
      </w:pPr>
      <w:r>
        <w:rPr>
          <w:rFonts w:ascii="Times New Roman" w:hAnsi="Times New Roman" w:cs="Times New Roman"/>
          <w:bCs/>
          <w:sz w:val="24"/>
          <w:szCs w:val="24"/>
        </w:rPr>
        <w:t>– Suporte técnico</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......................12</w:t>
      </w:r>
    </w:p>
    <w:p w:rsidR="00DD56FD" w:rsidRDefault="00DD56FD" w:rsidP="00DD56FD">
      <w:pPr>
        <w:pStyle w:val="PargrafodaLista"/>
        <w:numPr>
          <w:ilvl w:val="3"/>
          <w:numId w:val="1"/>
        </w:numPr>
        <w:spacing w:line="360" w:lineRule="auto"/>
        <w:ind w:left="1560"/>
        <w:jc w:val="both"/>
        <w:rPr>
          <w:rFonts w:ascii="Times New Roman" w:hAnsi="Times New Roman" w:cs="Times New Roman"/>
          <w:bCs/>
          <w:sz w:val="24"/>
          <w:szCs w:val="24"/>
        </w:rPr>
      </w:pPr>
      <w:r>
        <w:rPr>
          <w:rFonts w:ascii="Times New Roman" w:hAnsi="Times New Roman" w:cs="Times New Roman"/>
          <w:bCs/>
          <w:sz w:val="24"/>
          <w:szCs w:val="24"/>
        </w:rPr>
        <w:t>– Canais de comunicação</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................12</w:t>
      </w:r>
    </w:p>
    <w:p w:rsidR="00DD56FD" w:rsidRDefault="00DD56FD" w:rsidP="00DD56FD">
      <w:pPr>
        <w:pStyle w:val="PargrafodaLista"/>
        <w:numPr>
          <w:ilvl w:val="3"/>
          <w:numId w:val="1"/>
        </w:numPr>
        <w:spacing w:line="360" w:lineRule="auto"/>
        <w:ind w:left="1560"/>
        <w:jc w:val="both"/>
        <w:rPr>
          <w:rFonts w:ascii="Times New Roman" w:hAnsi="Times New Roman" w:cs="Times New Roman"/>
          <w:bCs/>
          <w:sz w:val="24"/>
          <w:szCs w:val="24"/>
        </w:rPr>
      </w:pPr>
      <w:r>
        <w:rPr>
          <w:rFonts w:ascii="Times New Roman" w:hAnsi="Times New Roman" w:cs="Times New Roman"/>
          <w:bCs/>
          <w:sz w:val="24"/>
          <w:szCs w:val="24"/>
        </w:rPr>
        <w:t>– Ambiente virtual de aprendizagem</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........12</w:t>
      </w:r>
    </w:p>
    <w:p w:rsidR="00DD56FD" w:rsidRDefault="00DD56FD" w:rsidP="00DD56FD">
      <w:pPr>
        <w:pStyle w:val="PargrafodaLista"/>
        <w:numPr>
          <w:ilvl w:val="2"/>
          <w:numId w:val="1"/>
        </w:numPr>
        <w:spacing w:line="360" w:lineRule="auto"/>
        <w:ind w:left="1134"/>
        <w:jc w:val="both"/>
        <w:rPr>
          <w:rFonts w:ascii="Times New Roman" w:hAnsi="Times New Roman" w:cs="Times New Roman"/>
          <w:bCs/>
          <w:sz w:val="24"/>
          <w:szCs w:val="24"/>
        </w:rPr>
      </w:pPr>
      <w:r>
        <w:rPr>
          <w:rFonts w:ascii="Times New Roman" w:hAnsi="Times New Roman" w:cs="Times New Roman"/>
          <w:bCs/>
          <w:sz w:val="24"/>
          <w:szCs w:val="24"/>
        </w:rPr>
        <w:t>– Papel professor</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..................12</w:t>
      </w:r>
    </w:p>
    <w:p w:rsidR="00DD56FD" w:rsidRDefault="00DD56FD" w:rsidP="00DD56FD">
      <w:pPr>
        <w:pStyle w:val="PargrafodaLista"/>
        <w:numPr>
          <w:ilvl w:val="2"/>
          <w:numId w:val="1"/>
        </w:numPr>
        <w:spacing w:line="360" w:lineRule="auto"/>
        <w:ind w:left="1134"/>
        <w:jc w:val="both"/>
        <w:rPr>
          <w:rFonts w:ascii="Times New Roman" w:hAnsi="Times New Roman" w:cs="Times New Roman"/>
          <w:bCs/>
          <w:sz w:val="24"/>
          <w:szCs w:val="24"/>
        </w:rPr>
      </w:pPr>
      <w:r>
        <w:rPr>
          <w:rFonts w:ascii="Times New Roman" w:hAnsi="Times New Roman" w:cs="Times New Roman"/>
          <w:bCs/>
          <w:sz w:val="24"/>
          <w:szCs w:val="24"/>
        </w:rPr>
        <w:t>– Papel tutoria</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.....12</w:t>
      </w:r>
    </w:p>
    <w:p w:rsidR="00DD56FD" w:rsidRPr="003A7E53" w:rsidRDefault="00DD56FD" w:rsidP="00DD56FD">
      <w:pPr>
        <w:pStyle w:val="PargrafodaLista"/>
        <w:numPr>
          <w:ilvl w:val="2"/>
          <w:numId w:val="1"/>
        </w:numPr>
        <w:spacing w:line="360" w:lineRule="auto"/>
        <w:ind w:left="1134"/>
        <w:jc w:val="both"/>
        <w:rPr>
          <w:rFonts w:ascii="Times New Roman" w:hAnsi="Times New Roman" w:cs="Times New Roman"/>
          <w:bCs/>
          <w:sz w:val="24"/>
          <w:szCs w:val="24"/>
        </w:rPr>
      </w:pPr>
      <w:r>
        <w:rPr>
          <w:rFonts w:ascii="Times New Roman" w:hAnsi="Times New Roman" w:cs="Times New Roman"/>
          <w:bCs/>
          <w:sz w:val="24"/>
          <w:szCs w:val="24"/>
        </w:rPr>
        <w:t>– Papel aluno</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....................12</w:t>
      </w:r>
    </w:p>
    <w:p w:rsidR="003A7E53" w:rsidRDefault="003A7E53" w:rsidP="003A7E53">
      <w:pPr>
        <w:pStyle w:val="PargrafodaLista"/>
        <w:spacing w:line="360" w:lineRule="auto"/>
        <w:ind w:left="1134"/>
        <w:jc w:val="both"/>
        <w:rPr>
          <w:rFonts w:ascii="Times New Roman" w:hAnsi="Times New Roman" w:cs="Times New Roman"/>
          <w:sz w:val="24"/>
          <w:szCs w:val="24"/>
        </w:rPr>
      </w:pPr>
    </w:p>
    <w:p w:rsidR="003A7E53" w:rsidRDefault="003A7E53" w:rsidP="003A7E53">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Não é necessário grande resenha histórica – </w:t>
      </w:r>
      <w:proofErr w:type="spellStart"/>
      <w:r>
        <w:rPr>
          <w:rFonts w:ascii="Times New Roman" w:hAnsi="Times New Roman" w:cs="Times New Roman"/>
          <w:bCs/>
          <w:sz w:val="24"/>
          <w:szCs w:val="24"/>
        </w:rPr>
        <w:t>formaçã</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contiúa</w:t>
      </w:r>
      <w:proofErr w:type="spellEnd"/>
      <w:r>
        <w:rPr>
          <w:rFonts w:ascii="Times New Roman" w:hAnsi="Times New Roman" w:cs="Times New Roman"/>
          <w:bCs/>
          <w:sz w:val="24"/>
          <w:szCs w:val="24"/>
        </w:rPr>
        <w:t xml:space="preserve"> de </w:t>
      </w:r>
      <w:proofErr w:type="spellStart"/>
      <w:r>
        <w:rPr>
          <w:rFonts w:ascii="Times New Roman" w:hAnsi="Times New Roman" w:cs="Times New Roman"/>
          <w:bCs/>
          <w:sz w:val="24"/>
          <w:szCs w:val="24"/>
        </w:rPr>
        <w:t>profe</w:t>
      </w:r>
      <w:proofErr w:type="spellEnd"/>
      <w:r>
        <w:rPr>
          <w:rFonts w:ascii="Times New Roman" w:hAnsi="Times New Roman" w:cs="Times New Roman"/>
          <w:bCs/>
          <w:sz w:val="24"/>
          <w:szCs w:val="24"/>
        </w:rPr>
        <w:t xml:space="preserve"> recomenda para </w:t>
      </w:r>
      <w:proofErr w:type="spellStart"/>
      <w:r>
        <w:rPr>
          <w:rFonts w:ascii="Times New Roman" w:hAnsi="Times New Roman" w:cs="Times New Roman"/>
          <w:bCs/>
          <w:sz w:val="24"/>
          <w:szCs w:val="24"/>
        </w:rPr>
        <w:t>inteveri</w:t>
      </w:r>
      <w:proofErr w:type="spellEnd"/>
      <w:r>
        <w:rPr>
          <w:rFonts w:ascii="Times New Roman" w:hAnsi="Times New Roman" w:cs="Times New Roman"/>
          <w:bCs/>
          <w:sz w:val="24"/>
          <w:szCs w:val="24"/>
        </w:rPr>
        <w:t xml:space="preserve"> currículo, </w:t>
      </w:r>
      <w:proofErr w:type="spellStart"/>
      <w:r>
        <w:rPr>
          <w:rFonts w:ascii="Times New Roman" w:hAnsi="Times New Roman" w:cs="Times New Roman"/>
          <w:bCs/>
          <w:sz w:val="24"/>
          <w:szCs w:val="24"/>
        </w:rPr>
        <w:t>profgrams</w:t>
      </w:r>
      <w:proofErr w:type="spellEnd"/>
      <w:r>
        <w:rPr>
          <w:rFonts w:ascii="Times New Roman" w:hAnsi="Times New Roman" w:cs="Times New Roman"/>
          <w:bCs/>
          <w:sz w:val="24"/>
          <w:szCs w:val="24"/>
        </w:rPr>
        <w:t xml:space="preserve"> de </w:t>
      </w:r>
      <w:proofErr w:type="gramStart"/>
      <w:r>
        <w:rPr>
          <w:rFonts w:ascii="Times New Roman" w:hAnsi="Times New Roman" w:cs="Times New Roman"/>
          <w:bCs/>
          <w:sz w:val="24"/>
          <w:szCs w:val="24"/>
        </w:rPr>
        <w:t>formação ,</w:t>
      </w:r>
      <w:proofErr w:type="gramEnd"/>
      <w:r>
        <w:rPr>
          <w:rFonts w:ascii="Times New Roman" w:hAnsi="Times New Roman" w:cs="Times New Roman"/>
          <w:bCs/>
          <w:sz w:val="24"/>
          <w:szCs w:val="24"/>
        </w:rPr>
        <w:t xml:space="preserve"> o que tem mais sucesso, </w:t>
      </w:r>
    </w:p>
    <w:p w:rsidR="003A7E53" w:rsidRDefault="003A7E53" w:rsidP="003A7E53">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Realizado no contexto </w:t>
      </w:r>
      <w:proofErr w:type="gramStart"/>
      <w:r>
        <w:rPr>
          <w:rFonts w:ascii="Times New Roman" w:hAnsi="Times New Roman" w:cs="Times New Roman"/>
          <w:bCs/>
          <w:sz w:val="24"/>
          <w:szCs w:val="24"/>
        </w:rPr>
        <w:t>profissional ,</w:t>
      </w:r>
      <w:proofErr w:type="gramEnd"/>
      <w:r>
        <w:rPr>
          <w:rFonts w:ascii="Times New Roman" w:hAnsi="Times New Roman" w:cs="Times New Roman"/>
          <w:bCs/>
          <w:sz w:val="24"/>
          <w:szCs w:val="24"/>
        </w:rPr>
        <w:t xml:space="preserve"> </w:t>
      </w:r>
    </w:p>
    <w:p w:rsidR="003A7E53" w:rsidRPr="003A7E53" w:rsidRDefault="003A7E53" w:rsidP="003A7E53">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Qual problema  </w:t>
      </w:r>
    </w:p>
    <w:p w:rsidR="004E5A76" w:rsidRDefault="004E5A76" w:rsidP="004E5A76">
      <w:pPr>
        <w:jc w:val="center"/>
        <w:rPr>
          <w:rFonts w:ascii="Times New Roman" w:hAnsi="Times New Roman" w:cs="Times New Roman"/>
          <w:b/>
          <w:bCs/>
          <w:sz w:val="24"/>
          <w:szCs w:val="24"/>
        </w:rPr>
      </w:pPr>
    </w:p>
    <w:p w:rsidR="00640FD5" w:rsidRPr="00DD56FD" w:rsidRDefault="00640FD5" w:rsidP="00640FD5">
      <w:pPr>
        <w:jc w:val="both"/>
        <w:rPr>
          <w:rFonts w:ascii="Times New Roman" w:hAnsi="Times New Roman" w:cs="Times New Roman"/>
          <w:b/>
          <w:sz w:val="24"/>
          <w:szCs w:val="24"/>
        </w:rPr>
      </w:pPr>
      <w:r w:rsidRPr="00DD56FD">
        <w:rPr>
          <w:rFonts w:ascii="Times New Roman" w:hAnsi="Times New Roman" w:cs="Times New Roman"/>
          <w:b/>
          <w:sz w:val="24"/>
          <w:szCs w:val="24"/>
        </w:rPr>
        <w:t>CAPÍTULO I</w:t>
      </w:r>
      <w:r>
        <w:rPr>
          <w:rFonts w:ascii="Times New Roman" w:hAnsi="Times New Roman" w:cs="Times New Roman"/>
          <w:b/>
          <w:sz w:val="24"/>
          <w:szCs w:val="24"/>
        </w:rPr>
        <w:t>I</w:t>
      </w:r>
      <w:r w:rsidRPr="00DD56FD">
        <w:rPr>
          <w:rFonts w:ascii="Times New Roman" w:hAnsi="Times New Roman" w:cs="Times New Roman"/>
          <w:b/>
          <w:sz w:val="24"/>
          <w:szCs w:val="24"/>
        </w:rPr>
        <w:t xml:space="preserve"> </w:t>
      </w:r>
      <w:r>
        <w:rPr>
          <w:rFonts w:ascii="Times New Roman" w:hAnsi="Times New Roman" w:cs="Times New Roman"/>
          <w:b/>
          <w:sz w:val="24"/>
          <w:szCs w:val="24"/>
        </w:rPr>
        <w:t>–</w:t>
      </w:r>
      <w:r w:rsidRPr="00DD56FD">
        <w:rPr>
          <w:rFonts w:ascii="Times New Roman" w:hAnsi="Times New Roman" w:cs="Times New Roman"/>
          <w:b/>
          <w:sz w:val="24"/>
          <w:szCs w:val="24"/>
        </w:rPr>
        <w:t xml:space="preserve"> </w:t>
      </w:r>
      <w:r>
        <w:rPr>
          <w:rFonts w:ascii="Times New Roman" w:hAnsi="Times New Roman" w:cs="Times New Roman"/>
          <w:b/>
          <w:sz w:val="24"/>
          <w:szCs w:val="24"/>
        </w:rPr>
        <w:t>MODELO DE SOCIEDADE ATRAVÉS DE UM PROJETO EDUCACIONAL: BASE NACIONAL COMUM CURRICULAR</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........12</w:t>
      </w:r>
    </w:p>
    <w:p w:rsidR="00640FD5" w:rsidRDefault="00640FD5" w:rsidP="00640FD5">
      <w:pPr>
        <w:pStyle w:val="PargrafodaLista"/>
        <w:numPr>
          <w:ilvl w:val="1"/>
          <w:numId w:val="2"/>
        </w:numPr>
        <w:spacing w:line="360" w:lineRule="auto"/>
        <w:ind w:left="426"/>
        <w:jc w:val="both"/>
        <w:rPr>
          <w:rFonts w:ascii="Times New Roman" w:hAnsi="Times New Roman" w:cs="Times New Roman"/>
          <w:bCs/>
          <w:sz w:val="24"/>
          <w:szCs w:val="24"/>
        </w:rPr>
      </w:pPr>
      <w:r w:rsidRPr="008E4C59">
        <w:rPr>
          <w:rFonts w:ascii="Times New Roman" w:hAnsi="Times New Roman" w:cs="Times New Roman"/>
          <w:bCs/>
          <w:sz w:val="24"/>
          <w:szCs w:val="24"/>
        </w:rPr>
        <w:t xml:space="preserve">– </w:t>
      </w:r>
      <w:r>
        <w:rPr>
          <w:rFonts w:ascii="Times New Roman" w:hAnsi="Times New Roman" w:cs="Times New Roman"/>
          <w:bCs/>
          <w:sz w:val="24"/>
          <w:szCs w:val="24"/>
        </w:rPr>
        <w:t>O significado da Base Nacional Comum Curricular</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.......12</w:t>
      </w:r>
    </w:p>
    <w:p w:rsidR="00640FD5" w:rsidRDefault="00640FD5" w:rsidP="00640FD5">
      <w:pPr>
        <w:pStyle w:val="PargrafodaLista"/>
        <w:numPr>
          <w:ilvl w:val="1"/>
          <w:numId w:val="2"/>
        </w:numPr>
        <w:spacing w:line="360" w:lineRule="auto"/>
        <w:ind w:left="426"/>
        <w:jc w:val="both"/>
        <w:rPr>
          <w:rFonts w:ascii="Times New Roman" w:hAnsi="Times New Roman" w:cs="Times New Roman"/>
          <w:bCs/>
          <w:sz w:val="24"/>
          <w:szCs w:val="24"/>
        </w:rPr>
      </w:pPr>
      <w:r>
        <w:rPr>
          <w:rFonts w:ascii="Times New Roman" w:hAnsi="Times New Roman" w:cs="Times New Roman"/>
          <w:bCs/>
          <w:sz w:val="24"/>
          <w:szCs w:val="24"/>
        </w:rPr>
        <w:t>– Processo de elaboração da Base Nacional Comum Curricular</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..12</w:t>
      </w:r>
    </w:p>
    <w:p w:rsidR="00640FD5" w:rsidRDefault="00640FD5" w:rsidP="00640FD5">
      <w:pPr>
        <w:pStyle w:val="PargrafodaLista"/>
        <w:numPr>
          <w:ilvl w:val="1"/>
          <w:numId w:val="2"/>
        </w:numPr>
        <w:spacing w:line="360" w:lineRule="auto"/>
        <w:ind w:left="426"/>
        <w:jc w:val="both"/>
        <w:rPr>
          <w:rFonts w:ascii="Times New Roman" w:hAnsi="Times New Roman" w:cs="Times New Roman"/>
          <w:bCs/>
          <w:sz w:val="24"/>
          <w:szCs w:val="24"/>
        </w:rPr>
      </w:pPr>
      <w:r>
        <w:rPr>
          <w:rFonts w:ascii="Times New Roman" w:hAnsi="Times New Roman" w:cs="Times New Roman"/>
          <w:bCs/>
          <w:sz w:val="24"/>
          <w:szCs w:val="24"/>
        </w:rPr>
        <w:t>– Implementação da Base Nacional Comum Curricular</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..12</w:t>
      </w:r>
    </w:p>
    <w:p w:rsidR="00640FD5" w:rsidRDefault="00640FD5" w:rsidP="00640FD5">
      <w:pPr>
        <w:pStyle w:val="PargrafodaLista"/>
        <w:numPr>
          <w:ilvl w:val="1"/>
          <w:numId w:val="2"/>
        </w:numPr>
        <w:spacing w:line="360" w:lineRule="auto"/>
        <w:ind w:left="426"/>
        <w:jc w:val="both"/>
        <w:rPr>
          <w:rFonts w:ascii="Times New Roman" w:hAnsi="Times New Roman" w:cs="Times New Roman"/>
          <w:bCs/>
          <w:sz w:val="24"/>
          <w:szCs w:val="24"/>
        </w:rPr>
      </w:pPr>
      <w:r>
        <w:rPr>
          <w:rFonts w:ascii="Times New Roman" w:hAnsi="Times New Roman" w:cs="Times New Roman"/>
          <w:bCs/>
          <w:sz w:val="24"/>
          <w:szCs w:val="24"/>
        </w:rPr>
        <w:t>– As competências: da Base, da Área de Linguagens e da Educação Física</w:t>
      </w:r>
      <w:r w:rsidRPr="00DD56FD">
        <w:rPr>
          <w:rFonts w:ascii="Times New Roman" w:hAnsi="Times New Roman" w:cs="Times New Roman"/>
          <w:sz w:val="24"/>
          <w:szCs w:val="24"/>
        </w:rPr>
        <w:t>...............12</w:t>
      </w:r>
    </w:p>
    <w:p w:rsidR="004E5A76" w:rsidRDefault="004E5A76" w:rsidP="004E5A76">
      <w:pPr>
        <w:jc w:val="center"/>
        <w:rPr>
          <w:rFonts w:ascii="Times New Roman" w:hAnsi="Times New Roman" w:cs="Times New Roman"/>
          <w:b/>
          <w:bCs/>
          <w:sz w:val="24"/>
          <w:szCs w:val="24"/>
        </w:rPr>
      </w:pPr>
    </w:p>
    <w:p w:rsidR="004772DE" w:rsidRPr="004772DE" w:rsidRDefault="004772DE" w:rsidP="004772DE">
      <w:pPr>
        <w:jc w:val="both"/>
        <w:rPr>
          <w:rFonts w:ascii="Times New Roman" w:hAnsi="Times New Roman" w:cs="Times New Roman"/>
          <w:sz w:val="24"/>
          <w:szCs w:val="24"/>
        </w:rPr>
      </w:pPr>
      <w:r w:rsidRPr="00DD56FD">
        <w:rPr>
          <w:rFonts w:ascii="Times New Roman" w:hAnsi="Times New Roman" w:cs="Times New Roman"/>
          <w:b/>
          <w:sz w:val="24"/>
          <w:szCs w:val="24"/>
        </w:rPr>
        <w:lastRenderedPageBreak/>
        <w:t>CAPÍTULO I</w:t>
      </w:r>
      <w:r>
        <w:rPr>
          <w:rFonts w:ascii="Times New Roman" w:hAnsi="Times New Roman" w:cs="Times New Roman"/>
          <w:b/>
          <w:sz w:val="24"/>
          <w:szCs w:val="24"/>
        </w:rPr>
        <w:t>II</w:t>
      </w:r>
      <w:r w:rsidRPr="00DD56FD">
        <w:rPr>
          <w:rFonts w:ascii="Times New Roman" w:hAnsi="Times New Roman" w:cs="Times New Roman"/>
          <w:b/>
          <w:sz w:val="24"/>
          <w:szCs w:val="24"/>
        </w:rPr>
        <w:t xml:space="preserve"> </w:t>
      </w:r>
      <w:r>
        <w:rPr>
          <w:rFonts w:ascii="Times New Roman" w:hAnsi="Times New Roman" w:cs="Times New Roman"/>
          <w:b/>
          <w:sz w:val="24"/>
          <w:szCs w:val="24"/>
        </w:rPr>
        <w:t>–</w:t>
      </w:r>
      <w:r w:rsidRPr="00DD56FD">
        <w:rPr>
          <w:rFonts w:ascii="Times New Roman" w:hAnsi="Times New Roman" w:cs="Times New Roman"/>
          <w:b/>
          <w:sz w:val="24"/>
          <w:szCs w:val="24"/>
        </w:rPr>
        <w:t xml:space="preserve"> </w:t>
      </w:r>
      <w:r>
        <w:rPr>
          <w:rFonts w:ascii="Times New Roman" w:hAnsi="Times New Roman" w:cs="Times New Roman"/>
          <w:b/>
          <w:sz w:val="24"/>
          <w:szCs w:val="24"/>
        </w:rPr>
        <w:t xml:space="preserve">POLÍTICAS PÚBLICAS E A QUALIFICAÇÃO DOS PROFISSIONAIS DA EDUCAÇÃO </w:t>
      </w:r>
      <w:r w:rsidRPr="004772DE">
        <w:rPr>
          <w:rFonts w:ascii="Times New Roman" w:hAnsi="Times New Roman" w:cs="Times New Roman"/>
          <w:b/>
          <w:color w:val="FF0000"/>
          <w:sz w:val="24"/>
          <w:szCs w:val="24"/>
        </w:rPr>
        <w:t>(pensando neste capítulo ainda</w:t>
      </w:r>
      <w:r>
        <w:rPr>
          <w:rFonts w:ascii="Times New Roman" w:hAnsi="Times New Roman" w:cs="Times New Roman"/>
          <w:b/>
          <w:sz w:val="24"/>
          <w:szCs w:val="24"/>
        </w:rPr>
        <w:t xml:space="preserve">) </w:t>
      </w:r>
      <w:r w:rsidRPr="004772DE">
        <w:rPr>
          <w:rFonts w:ascii="Times New Roman" w:hAnsi="Times New Roman" w:cs="Times New Roman"/>
          <w:sz w:val="24"/>
          <w:szCs w:val="24"/>
        </w:rPr>
        <w:t>.....................12</w:t>
      </w:r>
    </w:p>
    <w:p w:rsidR="004772DE" w:rsidRDefault="004772DE" w:rsidP="004772DE">
      <w:pPr>
        <w:pStyle w:val="PargrafodaLista"/>
        <w:numPr>
          <w:ilvl w:val="1"/>
          <w:numId w:val="6"/>
        </w:numPr>
        <w:spacing w:line="360" w:lineRule="auto"/>
        <w:jc w:val="both"/>
        <w:rPr>
          <w:rFonts w:ascii="Times New Roman" w:hAnsi="Times New Roman" w:cs="Times New Roman"/>
          <w:bCs/>
          <w:sz w:val="24"/>
          <w:szCs w:val="24"/>
        </w:rPr>
      </w:pPr>
      <w:r w:rsidRPr="004772DE">
        <w:rPr>
          <w:rFonts w:ascii="Times New Roman" w:hAnsi="Times New Roman" w:cs="Times New Roman"/>
          <w:bCs/>
          <w:sz w:val="24"/>
          <w:szCs w:val="24"/>
        </w:rPr>
        <w:t xml:space="preserve">– </w:t>
      </w:r>
      <w:r>
        <w:rPr>
          <w:rFonts w:ascii="Times New Roman" w:hAnsi="Times New Roman" w:cs="Times New Roman"/>
          <w:bCs/>
          <w:sz w:val="24"/>
          <w:szCs w:val="24"/>
        </w:rPr>
        <w:t>As políticas públicas de formação inicial e final dos professores</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..........12</w:t>
      </w:r>
    </w:p>
    <w:p w:rsidR="004772DE" w:rsidRPr="004772DE" w:rsidRDefault="004772DE" w:rsidP="004772DE">
      <w:pPr>
        <w:pStyle w:val="PargrafodaLista"/>
        <w:numPr>
          <w:ilvl w:val="1"/>
          <w:numId w:val="6"/>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 Profissionalização dos professores das escolas públicas</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.......12</w:t>
      </w:r>
    </w:p>
    <w:p w:rsidR="00640FD5" w:rsidRDefault="00640FD5" w:rsidP="004E5A76">
      <w:pPr>
        <w:jc w:val="center"/>
        <w:rPr>
          <w:rFonts w:ascii="Times New Roman" w:hAnsi="Times New Roman" w:cs="Times New Roman"/>
          <w:b/>
          <w:bCs/>
          <w:sz w:val="24"/>
          <w:szCs w:val="24"/>
        </w:rPr>
      </w:pPr>
    </w:p>
    <w:p w:rsidR="003D1D4C" w:rsidRPr="00DD56FD" w:rsidRDefault="003D1D4C" w:rsidP="003D1D4C">
      <w:pPr>
        <w:jc w:val="both"/>
        <w:rPr>
          <w:rFonts w:ascii="Times New Roman" w:hAnsi="Times New Roman" w:cs="Times New Roman"/>
          <w:b/>
          <w:sz w:val="24"/>
          <w:szCs w:val="24"/>
        </w:rPr>
      </w:pPr>
      <w:r w:rsidRPr="00DD56FD">
        <w:rPr>
          <w:rFonts w:ascii="Times New Roman" w:hAnsi="Times New Roman" w:cs="Times New Roman"/>
          <w:b/>
          <w:sz w:val="24"/>
          <w:szCs w:val="24"/>
        </w:rPr>
        <w:t>CAPÍTULO I</w:t>
      </w:r>
      <w:r>
        <w:rPr>
          <w:rFonts w:ascii="Times New Roman" w:hAnsi="Times New Roman" w:cs="Times New Roman"/>
          <w:b/>
          <w:sz w:val="24"/>
          <w:szCs w:val="24"/>
        </w:rPr>
        <w:t>V</w:t>
      </w:r>
      <w:r w:rsidRPr="00DD56FD">
        <w:rPr>
          <w:rFonts w:ascii="Times New Roman" w:hAnsi="Times New Roman" w:cs="Times New Roman"/>
          <w:b/>
          <w:sz w:val="24"/>
          <w:szCs w:val="24"/>
        </w:rPr>
        <w:t xml:space="preserve"> </w:t>
      </w:r>
      <w:r>
        <w:rPr>
          <w:rFonts w:ascii="Times New Roman" w:hAnsi="Times New Roman" w:cs="Times New Roman"/>
          <w:b/>
          <w:sz w:val="24"/>
          <w:szCs w:val="24"/>
        </w:rPr>
        <w:t>–</w:t>
      </w:r>
      <w:r w:rsidRPr="00DD56FD">
        <w:rPr>
          <w:rFonts w:ascii="Times New Roman" w:hAnsi="Times New Roman" w:cs="Times New Roman"/>
          <w:b/>
          <w:sz w:val="24"/>
          <w:szCs w:val="24"/>
        </w:rPr>
        <w:t xml:space="preserve"> </w:t>
      </w:r>
      <w:r>
        <w:rPr>
          <w:rFonts w:ascii="Times New Roman" w:hAnsi="Times New Roman" w:cs="Times New Roman"/>
          <w:b/>
          <w:sz w:val="24"/>
          <w:szCs w:val="24"/>
        </w:rPr>
        <w:t>METODOLOGIA DA INVESTIGAÇÃO.</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........12</w:t>
      </w:r>
    </w:p>
    <w:p w:rsidR="003D1D4C" w:rsidRDefault="003D1D4C" w:rsidP="006203BB">
      <w:pPr>
        <w:pStyle w:val="PargrafodaLista"/>
        <w:numPr>
          <w:ilvl w:val="1"/>
          <w:numId w:val="9"/>
        </w:numPr>
        <w:spacing w:line="36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w:t>
      </w:r>
      <w:r w:rsidRPr="008F3BF4">
        <w:rPr>
          <w:rFonts w:ascii="Times New Roman" w:hAnsi="Times New Roman" w:cs="Times New Roman"/>
          <w:bCs/>
          <w:sz w:val="24"/>
          <w:szCs w:val="24"/>
        </w:rPr>
        <w:t xml:space="preserve"> Jus</w:t>
      </w:r>
      <w:r>
        <w:rPr>
          <w:rFonts w:ascii="Times New Roman" w:hAnsi="Times New Roman" w:cs="Times New Roman"/>
          <w:bCs/>
          <w:sz w:val="24"/>
          <w:szCs w:val="24"/>
        </w:rPr>
        <w:t>tificativa da pesquisa</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...................12</w:t>
      </w:r>
    </w:p>
    <w:p w:rsidR="003D1D4C" w:rsidRDefault="003D1D4C" w:rsidP="006203BB">
      <w:pPr>
        <w:pStyle w:val="PargrafodaLista"/>
        <w:numPr>
          <w:ilvl w:val="1"/>
          <w:numId w:val="9"/>
        </w:numPr>
        <w:spacing w:line="36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 Objetivos da pesquisa</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...................12</w:t>
      </w:r>
    </w:p>
    <w:p w:rsidR="003D1D4C" w:rsidRDefault="003D1D4C" w:rsidP="003D1D4C">
      <w:pPr>
        <w:pStyle w:val="PargrafodaLista"/>
        <w:numPr>
          <w:ilvl w:val="2"/>
          <w:numId w:val="9"/>
        </w:numPr>
        <w:spacing w:line="360" w:lineRule="auto"/>
        <w:ind w:left="1276"/>
        <w:jc w:val="both"/>
        <w:rPr>
          <w:rFonts w:ascii="Times New Roman" w:hAnsi="Times New Roman" w:cs="Times New Roman"/>
          <w:bCs/>
          <w:sz w:val="24"/>
          <w:szCs w:val="24"/>
        </w:rPr>
      </w:pPr>
      <w:r>
        <w:rPr>
          <w:rFonts w:ascii="Times New Roman" w:hAnsi="Times New Roman" w:cs="Times New Roman"/>
          <w:bCs/>
          <w:sz w:val="24"/>
          <w:szCs w:val="24"/>
        </w:rPr>
        <w:t>Geral</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...................12</w:t>
      </w:r>
    </w:p>
    <w:p w:rsidR="003D1D4C" w:rsidRDefault="003D1D4C" w:rsidP="003D1D4C">
      <w:pPr>
        <w:pStyle w:val="PargrafodaLista"/>
        <w:numPr>
          <w:ilvl w:val="2"/>
          <w:numId w:val="9"/>
        </w:numPr>
        <w:spacing w:line="360" w:lineRule="auto"/>
        <w:ind w:left="1276"/>
        <w:jc w:val="both"/>
        <w:rPr>
          <w:rFonts w:ascii="Times New Roman" w:hAnsi="Times New Roman" w:cs="Times New Roman"/>
          <w:bCs/>
          <w:sz w:val="24"/>
          <w:szCs w:val="24"/>
        </w:rPr>
      </w:pPr>
      <w:r>
        <w:rPr>
          <w:rFonts w:ascii="Times New Roman" w:hAnsi="Times New Roman" w:cs="Times New Roman"/>
          <w:bCs/>
          <w:sz w:val="24"/>
          <w:szCs w:val="24"/>
        </w:rPr>
        <w:t>Específico</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...................12</w:t>
      </w:r>
    </w:p>
    <w:p w:rsidR="003D1D4C" w:rsidRPr="00AE0A74" w:rsidRDefault="003D1D4C" w:rsidP="006203BB">
      <w:pPr>
        <w:pStyle w:val="PargrafodaLista"/>
        <w:numPr>
          <w:ilvl w:val="1"/>
          <w:numId w:val="9"/>
        </w:numPr>
        <w:spacing w:line="36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 Abordagem metodológica</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...................12</w:t>
      </w:r>
    </w:p>
    <w:p w:rsidR="003D1D4C" w:rsidRDefault="003D1D4C" w:rsidP="003D1D4C">
      <w:pPr>
        <w:pStyle w:val="PargrafodaLista"/>
        <w:numPr>
          <w:ilvl w:val="2"/>
          <w:numId w:val="9"/>
        </w:numPr>
        <w:spacing w:line="360" w:lineRule="auto"/>
        <w:ind w:left="1276"/>
        <w:jc w:val="both"/>
        <w:rPr>
          <w:rFonts w:ascii="Times New Roman" w:hAnsi="Times New Roman" w:cs="Times New Roman"/>
          <w:bCs/>
          <w:sz w:val="24"/>
          <w:szCs w:val="24"/>
        </w:rPr>
      </w:pPr>
      <w:r>
        <w:rPr>
          <w:rFonts w:ascii="Times New Roman" w:hAnsi="Times New Roman" w:cs="Times New Roman"/>
          <w:bCs/>
          <w:sz w:val="24"/>
          <w:szCs w:val="24"/>
        </w:rPr>
        <w:t>Natureza da investigação</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...................12</w:t>
      </w:r>
    </w:p>
    <w:p w:rsidR="00D53DF5" w:rsidRPr="00D53DF5" w:rsidRDefault="00D53DF5" w:rsidP="00D53DF5">
      <w:pPr>
        <w:pStyle w:val="PargrafodaLista"/>
        <w:numPr>
          <w:ilvl w:val="2"/>
          <w:numId w:val="9"/>
        </w:numPr>
        <w:spacing w:line="360" w:lineRule="auto"/>
        <w:ind w:left="1276"/>
        <w:jc w:val="both"/>
        <w:rPr>
          <w:rFonts w:ascii="Times New Roman" w:hAnsi="Times New Roman" w:cs="Times New Roman"/>
          <w:bCs/>
          <w:sz w:val="24"/>
          <w:szCs w:val="24"/>
        </w:rPr>
      </w:pPr>
      <w:r>
        <w:rPr>
          <w:rFonts w:ascii="Times New Roman" w:hAnsi="Times New Roman" w:cs="Times New Roman"/>
          <w:sz w:val="24"/>
          <w:szCs w:val="24"/>
        </w:rPr>
        <w:t>Pesquisa-ação............................................................</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..12</w:t>
      </w:r>
    </w:p>
    <w:p w:rsidR="00D53DF5" w:rsidRDefault="00D53DF5" w:rsidP="00D53DF5">
      <w:pPr>
        <w:pStyle w:val="PargrafodaLista"/>
        <w:numPr>
          <w:ilvl w:val="2"/>
          <w:numId w:val="9"/>
        </w:numPr>
        <w:spacing w:line="360" w:lineRule="auto"/>
        <w:ind w:left="1276"/>
        <w:jc w:val="both"/>
        <w:rPr>
          <w:rFonts w:ascii="Times New Roman" w:hAnsi="Times New Roman" w:cs="Times New Roman"/>
          <w:bCs/>
          <w:sz w:val="24"/>
          <w:szCs w:val="24"/>
        </w:rPr>
      </w:pPr>
      <w:r>
        <w:rPr>
          <w:rFonts w:ascii="Times New Roman" w:hAnsi="Times New Roman" w:cs="Times New Roman"/>
          <w:bCs/>
          <w:sz w:val="24"/>
          <w:szCs w:val="24"/>
        </w:rPr>
        <w:t>Local da investigação e população..............................................................12</w:t>
      </w:r>
    </w:p>
    <w:p w:rsidR="003D1D4C" w:rsidRDefault="00EE6897" w:rsidP="003D1D4C">
      <w:pPr>
        <w:pStyle w:val="PargrafodaLista"/>
        <w:numPr>
          <w:ilvl w:val="2"/>
          <w:numId w:val="9"/>
        </w:numPr>
        <w:spacing w:line="360" w:lineRule="auto"/>
        <w:ind w:left="1276"/>
        <w:jc w:val="both"/>
        <w:rPr>
          <w:rFonts w:ascii="Times New Roman" w:hAnsi="Times New Roman" w:cs="Times New Roman"/>
          <w:bCs/>
          <w:sz w:val="24"/>
          <w:szCs w:val="24"/>
        </w:rPr>
      </w:pPr>
      <w:r>
        <w:rPr>
          <w:rFonts w:ascii="Times New Roman" w:hAnsi="Times New Roman" w:cs="Times New Roman"/>
          <w:bCs/>
          <w:sz w:val="24"/>
          <w:szCs w:val="24"/>
        </w:rPr>
        <w:t>Descrição dos p</w:t>
      </w:r>
      <w:r w:rsidR="00EE3AF1">
        <w:rPr>
          <w:rFonts w:ascii="Times New Roman" w:hAnsi="Times New Roman" w:cs="Times New Roman"/>
          <w:bCs/>
          <w:sz w:val="24"/>
          <w:szCs w:val="24"/>
        </w:rPr>
        <w:t>rofessores e professoras parceiros da pesquisa</w:t>
      </w:r>
      <w:r w:rsidR="003D1D4C">
        <w:rPr>
          <w:rFonts w:ascii="Times New Roman" w:hAnsi="Times New Roman" w:cs="Times New Roman"/>
          <w:sz w:val="24"/>
          <w:szCs w:val="24"/>
        </w:rPr>
        <w:t>..</w:t>
      </w:r>
      <w:r w:rsidR="00EE3AF1">
        <w:rPr>
          <w:rFonts w:ascii="Times New Roman" w:hAnsi="Times New Roman" w:cs="Times New Roman"/>
          <w:sz w:val="24"/>
          <w:szCs w:val="24"/>
        </w:rPr>
        <w:t>.....</w:t>
      </w:r>
      <w:r>
        <w:rPr>
          <w:rFonts w:ascii="Times New Roman" w:hAnsi="Times New Roman" w:cs="Times New Roman"/>
          <w:sz w:val="24"/>
          <w:szCs w:val="24"/>
        </w:rPr>
        <w:t>.........</w:t>
      </w:r>
      <w:r w:rsidR="003D1D4C">
        <w:rPr>
          <w:rFonts w:ascii="Times New Roman" w:hAnsi="Times New Roman" w:cs="Times New Roman"/>
          <w:sz w:val="24"/>
          <w:szCs w:val="24"/>
        </w:rPr>
        <w:t>.</w:t>
      </w:r>
      <w:r w:rsidR="003D1D4C" w:rsidRPr="00DD56FD">
        <w:rPr>
          <w:rFonts w:ascii="Times New Roman" w:hAnsi="Times New Roman" w:cs="Times New Roman"/>
          <w:sz w:val="24"/>
          <w:szCs w:val="24"/>
        </w:rPr>
        <w:t>..12</w:t>
      </w:r>
    </w:p>
    <w:p w:rsidR="003D1D4C" w:rsidRDefault="003D1D4C" w:rsidP="003D1D4C">
      <w:pPr>
        <w:pStyle w:val="PargrafodaLista"/>
        <w:numPr>
          <w:ilvl w:val="2"/>
          <w:numId w:val="9"/>
        </w:numPr>
        <w:spacing w:line="360" w:lineRule="auto"/>
        <w:ind w:left="1276"/>
        <w:jc w:val="both"/>
        <w:rPr>
          <w:rFonts w:ascii="Times New Roman" w:hAnsi="Times New Roman" w:cs="Times New Roman"/>
          <w:bCs/>
          <w:sz w:val="24"/>
          <w:szCs w:val="24"/>
        </w:rPr>
      </w:pPr>
      <w:r>
        <w:rPr>
          <w:rFonts w:ascii="Times New Roman" w:hAnsi="Times New Roman" w:cs="Times New Roman"/>
          <w:bCs/>
          <w:sz w:val="24"/>
          <w:szCs w:val="24"/>
        </w:rPr>
        <w:t>Instrumentos</w:t>
      </w:r>
      <w:r w:rsidR="003B4497">
        <w:rPr>
          <w:rFonts w:ascii="Times New Roman" w:hAnsi="Times New Roman" w:cs="Times New Roman"/>
          <w:bCs/>
          <w:sz w:val="24"/>
          <w:szCs w:val="24"/>
        </w:rPr>
        <w:t xml:space="preserve"> de coleta de dados</w:t>
      </w:r>
      <w:r>
        <w:rPr>
          <w:rFonts w:ascii="Times New Roman" w:hAnsi="Times New Roman" w:cs="Times New Roman"/>
          <w:sz w:val="24"/>
          <w:szCs w:val="24"/>
        </w:rPr>
        <w:t>...........................</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12</w:t>
      </w:r>
    </w:p>
    <w:p w:rsidR="003D1D4C" w:rsidRDefault="003D1D4C" w:rsidP="003D1D4C">
      <w:pPr>
        <w:pStyle w:val="PargrafodaLista"/>
        <w:numPr>
          <w:ilvl w:val="2"/>
          <w:numId w:val="9"/>
        </w:numPr>
        <w:spacing w:line="360" w:lineRule="auto"/>
        <w:ind w:left="1276"/>
        <w:jc w:val="both"/>
        <w:rPr>
          <w:rFonts w:ascii="Times New Roman" w:hAnsi="Times New Roman" w:cs="Times New Roman"/>
          <w:bCs/>
          <w:sz w:val="24"/>
          <w:szCs w:val="24"/>
        </w:rPr>
      </w:pPr>
      <w:r>
        <w:rPr>
          <w:rFonts w:ascii="Times New Roman" w:hAnsi="Times New Roman" w:cs="Times New Roman"/>
          <w:bCs/>
          <w:sz w:val="24"/>
          <w:szCs w:val="24"/>
        </w:rPr>
        <w:t>Procedimentos</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.12</w:t>
      </w:r>
    </w:p>
    <w:p w:rsidR="003D1D4C" w:rsidRPr="003D1D4C" w:rsidRDefault="003D1D4C" w:rsidP="00ED0D7C">
      <w:pPr>
        <w:pStyle w:val="PargrafodaLista"/>
        <w:numPr>
          <w:ilvl w:val="2"/>
          <w:numId w:val="9"/>
        </w:numPr>
        <w:spacing w:line="360" w:lineRule="auto"/>
        <w:ind w:left="1276"/>
        <w:jc w:val="both"/>
        <w:rPr>
          <w:rFonts w:ascii="Times New Roman" w:hAnsi="Times New Roman" w:cs="Times New Roman"/>
          <w:bCs/>
          <w:sz w:val="24"/>
          <w:szCs w:val="24"/>
        </w:rPr>
      </w:pPr>
      <w:r w:rsidRPr="003D1D4C">
        <w:rPr>
          <w:rFonts w:ascii="Times New Roman" w:hAnsi="Times New Roman" w:cs="Times New Roman"/>
          <w:bCs/>
          <w:sz w:val="24"/>
          <w:szCs w:val="24"/>
        </w:rPr>
        <w:t>Considerações éticas</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...12</w:t>
      </w:r>
    </w:p>
    <w:p w:rsidR="00561DBC" w:rsidRPr="00561DBC" w:rsidRDefault="00561DBC" w:rsidP="00561DBC">
      <w:pPr>
        <w:pStyle w:val="PargrafodaLista"/>
        <w:numPr>
          <w:ilvl w:val="1"/>
          <w:numId w:val="9"/>
        </w:numPr>
        <w:spacing w:line="36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 Sistematização do Curso de Formação ...</w:t>
      </w:r>
      <w:r>
        <w:rPr>
          <w:rFonts w:ascii="Times New Roman" w:hAnsi="Times New Roman" w:cs="Times New Roman"/>
          <w:sz w:val="24"/>
          <w:szCs w:val="24"/>
        </w:rPr>
        <w:t>.............................</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...................12</w:t>
      </w:r>
    </w:p>
    <w:p w:rsidR="00561DBC" w:rsidRDefault="00561DBC" w:rsidP="00561DBC">
      <w:pPr>
        <w:pStyle w:val="PargrafodaLista"/>
        <w:numPr>
          <w:ilvl w:val="2"/>
          <w:numId w:val="9"/>
        </w:numPr>
        <w:spacing w:line="360" w:lineRule="auto"/>
        <w:ind w:left="1276"/>
        <w:jc w:val="both"/>
        <w:rPr>
          <w:rFonts w:ascii="Times New Roman" w:hAnsi="Times New Roman" w:cs="Times New Roman"/>
          <w:bCs/>
          <w:sz w:val="24"/>
          <w:szCs w:val="24"/>
        </w:rPr>
      </w:pPr>
      <w:r>
        <w:rPr>
          <w:rFonts w:ascii="Times New Roman" w:hAnsi="Times New Roman" w:cs="Times New Roman"/>
          <w:bCs/>
          <w:sz w:val="24"/>
          <w:szCs w:val="24"/>
        </w:rPr>
        <w:t>Contexto do curso...........</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...................12</w:t>
      </w:r>
    </w:p>
    <w:p w:rsidR="00561DBC" w:rsidRDefault="00561DBC" w:rsidP="00561DBC">
      <w:pPr>
        <w:pStyle w:val="PargrafodaLista"/>
        <w:numPr>
          <w:ilvl w:val="2"/>
          <w:numId w:val="9"/>
        </w:numPr>
        <w:spacing w:line="360" w:lineRule="auto"/>
        <w:ind w:left="1276"/>
        <w:jc w:val="both"/>
        <w:rPr>
          <w:rFonts w:ascii="Times New Roman" w:hAnsi="Times New Roman" w:cs="Times New Roman"/>
          <w:bCs/>
          <w:sz w:val="24"/>
          <w:szCs w:val="24"/>
        </w:rPr>
      </w:pPr>
      <w:r>
        <w:rPr>
          <w:rFonts w:ascii="Times New Roman" w:hAnsi="Times New Roman" w:cs="Times New Roman"/>
          <w:bCs/>
          <w:sz w:val="24"/>
          <w:szCs w:val="24"/>
        </w:rPr>
        <w:t>Opções Pedagógicas e Didáticas....</w:t>
      </w:r>
      <w:r>
        <w:rPr>
          <w:rFonts w:ascii="Times New Roman" w:hAnsi="Times New Roman" w:cs="Times New Roman"/>
          <w:sz w:val="24"/>
          <w:szCs w:val="24"/>
        </w:rPr>
        <w:t>............................</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..12</w:t>
      </w:r>
    </w:p>
    <w:p w:rsidR="00561DBC" w:rsidRPr="005C266B" w:rsidRDefault="00561DBC" w:rsidP="005C266B">
      <w:pPr>
        <w:pStyle w:val="PargrafodaLista"/>
        <w:numPr>
          <w:ilvl w:val="2"/>
          <w:numId w:val="9"/>
        </w:numPr>
        <w:spacing w:line="360" w:lineRule="auto"/>
        <w:ind w:left="1276"/>
        <w:jc w:val="both"/>
        <w:rPr>
          <w:rFonts w:ascii="Times New Roman" w:hAnsi="Times New Roman" w:cs="Times New Roman"/>
          <w:bCs/>
          <w:sz w:val="24"/>
          <w:szCs w:val="24"/>
        </w:rPr>
      </w:pPr>
      <w:r>
        <w:rPr>
          <w:rFonts w:ascii="Times New Roman" w:hAnsi="Times New Roman" w:cs="Times New Roman"/>
          <w:bCs/>
          <w:sz w:val="24"/>
          <w:szCs w:val="24"/>
        </w:rPr>
        <w:t>Avalição do percurso de aprendizagem...................................</w:t>
      </w:r>
      <w:r>
        <w:rPr>
          <w:rFonts w:ascii="Times New Roman" w:hAnsi="Times New Roman" w:cs="Times New Roman"/>
          <w:sz w:val="24"/>
          <w:szCs w:val="24"/>
        </w:rPr>
        <w:t>.................</w:t>
      </w:r>
      <w:r w:rsidRPr="00DD56FD">
        <w:rPr>
          <w:rFonts w:ascii="Times New Roman" w:hAnsi="Times New Roman" w:cs="Times New Roman"/>
          <w:sz w:val="24"/>
          <w:szCs w:val="24"/>
        </w:rPr>
        <w:t>..12</w:t>
      </w:r>
    </w:p>
    <w:p w:rsidR="004772DE" w:rsidRDefault="004772DE" w:rsidP="004E5A76">
      <w:pPr>
        <w:jc w:val="center"/>
        <w:rPr>
          <w:rFonts w:ascii="Times New Roman" w:hAnsi="Times New Roman" w:cs="Times New Roman"/>
          <w:b/>
          <w:bCs/>
          <w:sz w:val="24"/>
          <w:szCs w:val="24"/>
        </w:rPr>
      </w:pPr>
    </w:p>
    <w:p w:rsidR="006203BB" w:rsidRPr="00DD56FD" w:rsidRDefault="006203BB" w:rsidP="006203BB">
      <w:pPr>
        <w:jc w:val="both"/>
        <w:rPr>
          <w:rFonts w:ascii="Times New Roman" w:hAnsi="Times New Roman" w:cs="Times New Roman"/>
          <w:b/>
          <w:sz w:val="24"/>
          <w:szCs w:val="24"/>
        </w:rPr>
      </w:pPr>
      <w:r w:rsidRPr="00DD56FD">
        <w:rPr>
          <w:rFonts w:ascii="Times New Roman" w:hAnsi="Times New Roman" w:cs="Times New Roman"/>
          <w:b/>
          <w:sz w:val="24"/>
          <w:szCs w:val="24"/>
        </w:rPr>
        <w:t>CAPÍ</w:t>
      </w:r>
      <w:r>
        <w:rPr>
          <w:rFonts w:ascii="Times New Roman" w:hAnsi="Times New Roman" w:cs="Times New Roman"/>
          <w:b/>
          <w:sz w:val="24"/>
          <w:szCs w:val="24"/>
        </w:rPr>
        <w:t>TULO V</w:t>
      </w:r>
      <w:r w:rsidRPr="00DD56FD">
        <w:rPr>
          <w:rFonts w:ascii="Times New Roman" w:hAnsi="Times New Roman" w:cs="Times New Roman"/>
          <w:b/>
          <w:sz w:val="24"/>
          <w:szCs w:val="24"/>
        </w:rPr>
        <w:t xml:space="preserve"> </w:t>
      </w:r>
      <w:r>
        <w:rPr>
          <w:rFonts w:ascii="Times New Roman" w:hAnsi="Times New Roman" w:cs="Times New Roman"/>
          <w:b/>
          <w:sz w:val="24"/>
          <w:szCs w:val="24"/>
        </w:rPr>
        <w:t>–</w:t>
      </w:r>
      <w:r w:rsidRPr="00DD56FD">
        <w:rPr>
          <w:rFonts w:ascii="Times New Roman" w:hAnsi="Times New Roman" w:cs="Times New Roman"/>
          <w:b/>
          <w:sz w:val="24"/>
          <w:szCs w:val="24"/>
        </w:rPr>
        <w:t xml:space="preserve"> </w:t>
      </w:r>
      <w:r>
        <w:rPr>
          <w:rFonts w:ascii="Times New Roman" w:hAnsi="Times New Roman" w:cs="Times New Roman"/>
          <w:b/>
          <w:sz w:val="24"/>
          <w:szCs w:val="24"/>
        </w:rPr>
        <w:t>ANÁLISE DOS DADOS DA INVESTIGAÇÃO.</w:t>
      </w:r>
      <w:r>
        <w:rPr>
          <w:rFonts w:ascii="Times New Roman" w:hAnsi="Times New Roman" w:cs="Times New Roman"/>
          <w:sz w:val="24"/>
          <w:szCs w:val="24"/>
        </w:rPr>
        <w:t>........</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........12</w:t>
      </w:r>
    </w:p>
    <w:p w:rsidR="006203BB" w:rsidRPr="00CD76DA" w:rsidRDefault="006203BB" w:rsidP="006203BB">
      <w:pPr>
        <w:pStyle w:val="PargrafodaLista"/>
        <w:numPr>
          <w:ilvl w:val="1"/>
          <w:numId w:val="12"/>
        </w:numPr>
        <w:spacing w:line="360" w:lineRule="auto"/>
        <w:jc w:val="both"/>
        <w:rPr>
          <w:rFonts w:ascii="Times New Roman" w:hAnsi="Times New Roman" w:cs="Times New Roman"/>
          <w:bCs/>
          <w:sz w:val="24"/>
          <w:szCs w:val="24"/>
        </w:rPr>
      </w:pPr>
      <w:r w:rsidRPr="006203BB">
        <w:rPr>
          <w:rFonts w:ascii="Times New Roman" w:hAnsi="Times New Roman" w:cs="Times New Roman"/>
          <w:bCs/>
          <w:sz w:val="24"/>
          <w:szCs w:val="24"/>
        </w:rPr>
        <w:t>– P</w:t>
      </w:r>
      <w:r>
        <w:rPr>
          <w:rFonts w:ascii="Times New Roman" w:hAnsi="Times New Roman" w:cs="Times New Roman"/>
          <w:bCs/>
          <w:sz w:val="24"/>
          <w:szCs w:val="24"/>
        </w:rPr>
        <w:t>erfi</w:t>
      </w:r>
      <w:r w:rsidR="00554753">
        <w:rPr>
          <w:rFonts w:ascii="Times New Roman" w:hAnsi="Times New Roman" w:cs="Times New Roman"/>
          <w:bCs/>
          <w:sz w:val="24"/>
          <w:szCs w:val="24"/>
        </w:rPr>
        <w:t>s</w:t>
      </w:r>
      <w:r w:rsidRPr="006203BB">
        <w:rPr>
          <w:rFonts w:ascii="Times New Roman" w:hAnsi="Times New Roman" w:cs="Times New Roman"/>
          <w:bCs/>
          <w:sz w:val="24"/>
          <w:szCs w:val="24"/>
        </w:rPr>
        <w:t xml:space="preserve"> dos professores </w:t>
      </w:r>
      <w:r w:rsidR="00EE6897">
        <w:rPr>
          <w:rFonts w:ascii="Times New Roman" w:hAnsi="Times New Roman" w:cs="Times New Roman"/>
          <w:bCs/>
          <w:sz w:val="24"/>
          <w:szCs w:val="24"/>
        </w:rPr>
        <w:t>e professoras parceiros</w:t>
      </w:r>
      <w:r w:rsidR="00F436BF">
        <w:rPr>
          <w:rFonts w:ascii="Times New Roman" w:hAnsi="Times New Roman" w:cs="Times New Roman"/>
          <w:sz w:val="24"/>
          <w:szCs w:val="24"/>
        </w:rPr>
        <w:t>..................................</w:t>
      </w:r>
      <w:r w:rsidR="00F436BF" w:rsidRPr="00DD56FD">
        <w:rPr>
          <w:rFonts w:ascii="Times New Roman" w:hAnsi="Times New Roman" w:cs="Times New Roman"/>
          <w:sz w:val="24"/>
          <w:szCs w:val="24"/>
        </w:rPr>
        <w:t>......</w:t>
      </w:r>
      <w:r w:rsidR="00F436BF">
        <w:rPr>
          <w:rFonts w:ascii="Times New Roman" w:hAnsi="Times New Roman" w:cs="Times New Roman"/>
          <w:sz w:val="24"/>
          <w:szCs w:val="24"/>
        </w:rPr>
        <w:t>...</w:t>
      </w:r>
      <w:r w:rsidR="00F436BF" w:rsidRPr="00DD56FD">
        <w:rPr>
          <w:rFonts w:ascii="Times New Roman" w:hAnsi="Times New Roman" w:cs="Times New Roman"/>
          <w:sz w:val="24"/>
          <w:szCs w:val="24"/>
        </w:rPr>
        <w:t>.........</w:t>
      </w:r>
      <w:r w:rsidR="00F436BF">
        <w:rPr>
          <w:rFonts w:ascii="Times New Roman" w:hAnsi="Times New Roman" w:cs="Times New Roman"/>
          <w:sz w:val="24"/>
          <w:szCs w:val="24"/>
        </w:rPr>
        <w:t>.</w:t>
      </w:r>
      <w:r w:rsidR="00F436BF" w:rsidRPr="00DD56FD">
        <w:rPr>
          <w:rFonts w:ascii="Times New Roman" w:hAnsi="Times New Roman" w:cs="Times New Roman"/>
          <w:sz w:val="24"/>
          <w:szCs w:val="24"/>
        </w:rPr>
        <w:t>...12</w:t>
      </w:r>
    </w:p>
    <w:p w:rsidR="00CD76DA" w:rsidRPr="00CD76DA" w:rsidRDefault="00CD76DA" w:rsidP="00CD76DA">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Idade, </w:t>
      </w:r>
      <w:proofErr w:type="gramStart"/>
      <w:r>
        <w:rPr>
          <w:rFonts w:ascii="Times New Roman" w:hAnsi="Times New Roman" w:cs="Times New Roman"/>
          <w:bCs/>
          <w:sz w:val="24"/>
          <w:szCs w:val="24"/>
        </w:rPr>
        <w:t>sexo ,</w:t>
      </w:r>
      <w:proofErr w:type="gramEnd"/>
      <w:r>
        <w:rPr>
          <w:rFonts w:ascii="Times New Roman" w:hAnsi="Times New Roman" w:cs="Times New Roman"/>
          <w:bCs/>
          <w:sz w:val="24"/>
          <w:szCs w:val="24"/>
        </w:rPr>
        <w:t xml:space="preserve"> tempo de atuação </w:t>
      </w:r>
    </w:p>
    <w:p w:rsidR="006203BB" w:rsidRDefault="006203BB" w:rsidP="006203BB">
      <w:pPr>
        <w:pStyle w:val="PargrafodaLista"/>
        <w:numPr>
          <w:ilvl w:val="1"/>
          <w:numId w:val="12"/>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BD1909">
        <w:rPr>
          <w:rFonts w:ascii="Times New Roman" w:hAnsi="Times New Roman" w:cs="Times New Roman"/>
          <w:bCs/>
          <w:sz w:val="24"/>
          <w:szCs w:val="24"/>
        </w:rPr>
        <w:t xml:space="preserve">Representações sobre </w:t>
      </w:r>
      <w:r>
        <w:rPr>
          <w:rFonts w:ascii="Times New Roman" w:hAnsi="Times New Roman" w:cs="Times New Roman"/>
          <w:bCs/>
          <w:sz w:val="24"/>
          <w:szCs w:val="24"/>
        </w:rPr>
        <w:t>docência, currículo e educação física</w:t>
      </w:r>
      <w:r w:rsidR="00F436BF" w:rsidRPr="00DD56FD">
        <w:rPr>
          <w:rFonts w:ascii="Times New Roman" w:hAnsi="Times New Roman" w:cs="Times New Roman"/>
          <w:sz w:val="24"/>
          <w:szCs w:val="24"/>
        </w:rPr>
        <w:t>...............</w:t>
      </w:r>
      <w:r w:rsidR="00F436BF">
        <w:rPr>
          <w:rFonts w:ascii="Times New Roman" w:hAnsi="Times New Roman" w:cs="Times New Roman"/>
          <w:sz w:val="24"/>
          <w:szCs w:val="24"/>
        </w:rPr>
        <w:t>........</w:t>
      </w:r>
      <w:r w:rsidR="00BD1909">
        <w:rPr>
          <w:rFonts w:ascii="Times New Roman" w:hAnsi="Times New Roman" w:cs="Times New Roman"/>
          <w:sz w:val="24"/>
          <w:szCs w:val="24"/>
        </w:rPr>
        <w:t>..</w:t>
      </w:r>
      <w:r w:rsidR="00F436BF">
        <w:rPr>
          <w:rFonts w:ascii="Times New Roman" w:hAnsi="Times New Roman" w:cs="Times New Roman"/>
          <w:sz w:val="24"/>
          <w:szCs w:val="24"/>
        </w:rPr>
        <w:t>..........</w:t>
      </w:r>
      <w:r w:rsidR="00F436BF" w:rsidRPr="00DD56FD">
        <w:rPr>
          <w:rFonts w:ascii="Times New Roman" w:hAnsi="Times New Roman" w:cs="Times New Roman"/>
          <w:sz w:val="24"/>
          <w:szCs w:val="24"/>
        </w:rPr>
        <w:t>12</w:t>
      </w:r>
    </w:p>
    <w:p w:rsidR="006203BB" w:rsidRPr="00F436BF" w:rsidRDefault="006203BB" w:rsidP="006203BB">
      <w:pPr>
        <w:pStyle w:val="PargrafodaLista"/>
        <w:numPr>
          <w:ilvl w:val="1"/>
          <w:numId w:val="12"/>
        </w:numPr>
        <w:spacing w:line="360" w:lineRule="auto"/>
        <w:jc w:val="both"/>
        <w:rPr>
          <w:rFonts w:ascii="Times New Roman" w:hAnsi="Times New Roman" w:cs="Times New Roman"/>
          <w:bCs/>
          <w:color w:val="FF0000"/>
          <w:sz w:val="24"/>
          <w:szCs w:val="24"/>
        </w:rPr>
      </w:pPr>
      <w:r>
        <w:rPr>
          <w:rFonts w:ascii="Times New Roman" w:hAnsi="Times New Roman" w:cs="Times New Roman"/>
          <w:bCs/>
          <w:sz w:val="24"/>
          <w:szCs w:val="24"/>
        </w:rPr>
        <w:t xml:space="preserve"> - </w:t>
      </w:r>
      <w:r w:rsidR="00F436BF" w:rsidRPr="006203BB">
        <w:rPr>
          <w:rFonts w:ascii="Times New Roman" w:hAnsi="Times New Roman" w:cs="Times New Roman"/>
          <w:bCs/>
          <w:color w:val="FF0000"/>
          <w:sz w:val="24"/>
          <w:szCs w:val="24"/>
        </w:rPr>
        <w:t>Verificar</w:t>
      </w:r>
      <w:r w:rsidR="002A3259">
        <w:rPr>
          <w:rFonts w:ascii="Times New Roman" w:hAnsi="Times New Roman" w:cs="Times New Roman"/>
          <w:bCs/>
          <w:color w:val="FF0000"/>
          <w:sz w:val="24"/>
          <w:szCs w:val="24"/>
        </w:rPr>
        <w:t xml:space="preserve"> </w:t>
      </w:r>
      <w:r w:rsidR="002A3259" w:rsidRPr="006203BB">
        <w:rPr>
          <w:rFonts w:ascii="Times New Roman" w:hAnsi="Times New Roman" w:cs="Times New Roman"/>
          <w:bCs/>
          <w:color w:val="FF0000"/>
          <w:sz w:val="24"/>
          <w:szCs w:val="24"/>
        </w:rPr>
        <w:t>outras análises de acordo com os dados coletados</w:t>
      </w:r>
      <w:r w:rsidR="002A3259">
        <w:rPr>
          <w:rFonts w:ascii="Times New Roman" w:hAnsi="Times New Roman" w:cs="Times New Roman"/>
          <w:bCs/>
          <w:color w:val="FF0000"/>
          <w:sz w:val="24"/>
          <w:szCs w:val="24"/>
        </w:rPr>
        <w:t xml:space="preserve"> (desenvolvimento da autonomia/processo de formação // desenvolvimento de competências para </w:t>
      </w:r>
      <w:r w:rsidR="002A3259">
        <w:rPr>
          <w:rFonts w:ascii="Times New Roman" w:hAnsi="Times New Roman" w:cs="Times New Roman"/>
          <w:bCs/>
          <w:color w:val="FF0000"/>
          <w:sz w:val="24"/>
          <w:szCs w:val="24"/>
        </w:rPr>
        <w:lastRenderedPageBreak/>
        <w:t xml:space="preserve">elaboração do currículo // descoberta do elemento integrador (momento virtual e </w:t>
      </w:r>
      <w:proofErr w:type="gramStart"/>
      <w:r w:rsidR="002A3259">
        <w:rPr>
          <w:rFonts w:ascii="Times New Roman" w:hAnsi="Times New Roman" w:cs="Times New Roman"/>
          <w:bCs/>
          <w:color w:val="FF0000"/>
          <w:sz w:val="24"/>
          <w:szCs w:val="24"/>
        </w:rPr>
        <w:t>presencial)</w:t>
      </w:r>
      <w:r w:rsidR="002A3259" w:rsidRPr="00DD56FD">
        <w:rPr>
          <w:rFonts w:ascii="Times New Roman" w:hAnsi="Times New Roman" w:cs="Times New Roman"/>
          <w:sz w:val="24"/>
          <w:szCs w:val="24"/>
        </w:rPr>
        <w:t>..................................................................................................................</w:t>
      </w:r>
      <w:proofErr w:type="gramEnd"/>
      <w:r w:rsidR="00F436BF" w:rsidRPr="00DD56FD">
        <w:rPr>
          <w:rFonts w:ascii="Times New Roman" w:hAnsi="Times New Roman" w:cs="Times New Roman"/>
          <w:sz w:val="24"/>
          <w:szCs w:val="24"/>
        </w:rPr>
        <w:t>12</w:t>
      </w:r>
    </w:p>
    <w:p w:rsidR="00CD76DA" w:rsidRDefault="00CD76DA" w:rsidP="00F436BF">
      <w:pPr>
        <w:spacing w:line="360" w:lineRule="auto"/>
        <w:jc w:val="both"/>
        <w:rPr>
          <w:rFonts w:ascii="Times New Roman" w:hAnsi="Times New Roman" w:cs="Times New Roman"/>
          <w:bCs/>
          <w:color w:val="FF0000"/>
          <w:sz w:val="24"/>
          <w:szCs w:val="24"/>
        </w:rPr>
      </w:pPr>
    </w:p>
    <w:p w:rsidR="001D7FAA" w:rsidRPr="00DD56FD" w:rsidRDefault="001D7FAA" w:rsidP="001D7FAA">
      <w:pPr>
        <w:jc w:val="both"/>
        <w:rPr>
          <w:rFonts w:ascii="Times New Roman" w:hAnsi="Times New Roman" w:cs="Times New Roman"/>
          <w:b/>
          <w:sz w:val="24"/>
          <w:szCs w:val="24"/>
        </w:rPr>
      </w:pPr>
      <w:r w:rsidRPr="00DD56FD">
        <w:rPr>
          <w:rFonts w:ascii="Times New Roman" w:hAnsi="Times New Roman" w:cs="Times New Roman"/>
          <w:b/>
          <w:sz w:val="24"/>
          <w:szCs w:val="24"/>
        </w:rPr>
        <w:t>C</w:t>
      </w:r>
      <w:r>
        <w:rPr>
          <w:rFonts w:ascii="Times New Roman" w:hAnsi="Times New Roman" w:cs="Times New Roman"/>
          <w:b/>
          <w:sz w:val="24"/>
          <w:szCs w:val="24"/>
        </w:rPr>
        <w:t>ONCLUSÃO</w:t>
      </w:r>
      <w:r>
        <w:rPr>
          <w:rFonts w:ascii="Times New Roman" w:hAnsi="Times New Roman" w:cs="Times New Roman"/>
          <w:sz w:val="24"/>
          <w:szCs w:val="24"/>
        </w:rPr>
        <w:t>.............................................................................................</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........12</w:t>
      </w:r>
    </w:p>
    <w:p w:rsidR="001D7FAA" w:rsidRPr="00F436BF" w:rsidRDefault="001D7FAA" w:rsidP="00F436BF">
      <w:pPr>
        <w:spacing w:line="360" w:lineRule="auto"/>
        <w:jc w:val="both"/>
        <w:rPr>
          <w:rFonts w:ascii="Times New Roman" w:hAnsi="Times New Roman" w:cs="Times New Roman"/>
          <w:bCs/>
          <w:color w:val="FF0000"/>
          <w:sz w:val="24"/>
          <w:szCs w:val="24"/>
        </w:rPr>
      </w:pPr>
    </w:p>
    <w:p w:rsidR="001D7FAA" w:rsidRPr="00DD56FD" w:rsidRDefault="001D7FAA" w:rsidP="001D7FAA">
      <w:pPr>
        <w:jc w:val="both"/>
        <w:rPr>
          <w:rFonts w:ascii="Times New Roman" w:hAnsi="Times New Roman" w:cs="Times New Roman"/>
          <w:b/>
          <w:sz w:val="24"/>
          <w:szCs w:val="24"/>
        </w:rPr>
      </w:pPr>
      <w:r>
        <w:rPr>
          <w:rFonts w:ascii="Times New Roman" w:hAnsi="Times New Roman" w:cs="Times New Roman"/>
          <w:b/>
          <w:sz w:val="24"/>
          <w:szCs w:val="24"/>
        </w:rPr>
        <w:t>REFERÊNCIAS</w:t>
      </w:r>
      <w:r>
        <w:rPr>
          <w:rFonts w:ascii="Times New Roman" w:hAnsi="Times New Roman" w:cs="Times New Roman"/>
          <w:sz w:val="24"/>
          <w:szCs w:val="24"/>
        </w:rPr>
        <w:t>..........................................................................................</w:t>
      </w:r>
      <w:r w:rsidRPr="00DD56FD">
        <w:rPr>
          <w:rFonts w:ascii="Times New Roman" w:hAnsi="Times New Roman" w:cs="Times New Roman"/>
          <w:sz w:val="24"/>
          <w:szCs w:val="24"/>
        </w:rPr>
        <w:t>..........</w:t>
      </w:r>
      <w:r>
        <w:rPr>
          <w:rFonts w:ascii="Times New Roman" w:hAnsi="Times New Roman" w:cs="Times New Roman"/>
          <w:sz w:val="24"/>
          <w:szCs w:val="24"/>
        </w:rPr>
        <w:t>.</w:t>
      </w:r>
      <w:r w:rsidRPr="00DD56FD">
        <w:rPr>
          <w:rFonts w:ascii="Times New Roman" w:hAnsi="Times New Roman" w:cs="Times New Roman"/>
          <w:sz w:val="24"/>
          <w:szCs w:val="24"/>
        </w:rPr>
        <w:t>........12</w:t>
      </w:r>
    </w:p>
    <w:p w:rsidR="004772DE" w:rsidRDefault="004772DE"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F214A9" w:rsidRDefault="00F214A9" w:rsidP="004E5A76">
      <w:pPr>
        <w:jc w:val="center"/>
        <w:rPr>
          <w:rFonts w:ascii="Times New Roman" w:hAnsi="Times New Roman" w:cs="Times New Roman"/>
          <w:b/>
          <w:bCs/>
          <w:sz w:val="24"/>
          <w:szCs w:val="24"/>
        </w:rPr>
      </w:pPr>
    </w:p>
    <w:p w:rsidR="00F21391" w:rsidRDefault="00F21391" w:rsidP="004E5A76">
      <w:pPr>
        <w:jc w:val="center"/>
        <w:rPr>
          <w:rFonts w:ascii="Times New Roman" w:hAnsi="Times New Roman" w:cs="Times New Roman"/>
          <w:b/>
          <w:bCs/>
          <w:sz w:val="24"/>
          <w:szCs w:val="24"/>
        </w:rPr>
      </w:pPr>
    </w:p>
    <w:p w:rsidR="00F21391" w:rsidRDefault="00F21391" w:rsidP="004E5A76">
      <w:pPr>
        <w:jc w:val="center"/>
        <w:rPr>
          <w:rFonts w:ascii="Times New Roman" w:hAnsi="Times New Roman" w:cs="Times New Roman"/>
          <w:b/>
          <w:bCs/>
          <w:sz w:val="24"/>
          <w:szCs w:val="24"/>
        </w:rPr>
      </w:pPr>
    </w:p>
    <w:p w:rsidR="00F21391" w:rsidRDefault="00F21391" w:rsidP="004E5A76">
      <w:pPr>
        <w:jc w:val="center"/>
        <w:rPr>
          <w:rFonts w:ascii="Times New Roman" w:hAnsi="Times New Roman" w:cs="Times New Roman"/>
          <w:b/>
          <w:bCs/>
          <w:sz w:val="24"/>
          <w:szCs w:val="24"/>
        </w:rPr>
      </w:pPr>
    </w:p>
    <w:p w:rsidR="00F21391" w:rsidRDefault="00F21391" w:rsidP="004E5A76">
      <w:pPr>
        <w:jc w:val="center"/>
        <w:rPr>
          <w:rFonts w:ascii="Times New Roman" w:hAnsi="Times New Roman" w:cs="Times New Roman"/>
          <w:b/>
          <w:bCs/>
          <w:sz w:val="24"/>
          <w:szCs w:val="24"/>
        </w:rPr>
      </w:pPr>
    </w:p>
    <w:p w:rsidR="00F21391" w:rsidRDefault="00F21391" w:rsidP="004E5A76">
      <w:pPr>
        <w:jc w:val="center"/>
        <w:rPr>
          <w:rFonts w:ascii="Times New Roman" w:hAnsi="Times New Roman" w:cs="Times New Roman"/>
          <w:b/>
          <w:bCs/>
          <w:sz w:val="24"/>
          <w:szCs w:val="24"/>
        </w:rPr>
      </w:pPr>
    </w:p>
    <w:p w:rsidR="00F21391" w:rsidRDefault="00F21391" w:rsidP="004E5A76">
      <w:pPr>
        <w:jc w:val="center"/>
        <w:rPr>
          <w:rFonts w:ascii="Times New Roman" w:hAnsi="Times New Roman" w:cs="Times New Roman"/>
          <w:b/>
          <w:bCs/>
          <w:sz w:val="24"/>
          <w:szCs w:val="24"/>
        </w:rPr>
      </w:pPr>
    </w:p>
    <w:p w:rsidR="00F21391" w:rsidRDefault="00F21391" w:rsidP="004E5A76">
      <w:pPr>
        <w:jc w:val="center"/>
        <w:rPr>
          <w:rFonts w:ascii="Times New Roman" w:hAnsi="Times New Roman" w:cs="Times New Roman"/>
          <w:b/>
          <w:bCs/>
          <w:sz w:val="24"/>
          <w:szCs w:val="24"/>
        </w:rPr>
      </w:pPr>
    </w:p>
    <w:p w:rsidR="00F21391" w:rsidRDefault="00F21391" w:rsidP="004E5A76">
      <w:pPr>
        <w:jc w:val="center"/>
        <w:rPr>
          <w:rFonts w:ascii="Times New Roman" w:hAnsi="Times New Roman" w:cs="Times New Roman"/>
          <w:b/>
          <w:bCs/>
          <w:sz w:val="24"/>
          <w:szCs w:val="24"/>
        </w:rPr>
      </w:pPr>
    </w:p>
    <w:p w:rsidR="00F21391" w:rsidRDefault="00F21391" w:rsidP="004E5A76">
      <w:pPr>
        <w:jc w:val="center"/>
        <w:rPr>
          <w:rFonts w:ascii="Times New Roman" w:hAnsi="Times New Roman" w:cs="Times New Roman"/>
          <w:b/>
          <w:bCs/>
          <w:sz w:val="24"/>
          <w:szCs w:val="24"/>
        </w:rPr>
      </w:pPr>
    </w:p>
    <w:p w:rsidR="00F21391" w:rsidRDefault="00F21391" w:rsidP="004E5A76">
      <w:pPr>
        <w:jc w:val="center"/>
        <w:rPr>
          <w:rFonts w:ascii="Times New Roman" w:hAnsi="Times New Roman" w:cs="Times New Roman"/>
          <w:b/>
          <w:bCs/>
          <w:sz w:val="24"/>
          <w:szCs w:val="24"/>
        </w:rPr>
      </w:pPr>
    </w:p>
    <w:p w:rsidR="00F21391" w:rsidRDefault="00F21391" w:rsidP="004E5A76">
      <w:pPr>
        <w:jc w:val="center"/>
        <w:rPr>
          <w:rFonts w:ascii="Times New Roman" w:hAnsi="Times New Roman" w:cs="Times New Roman"/>
          <w:b/>
          <w:bCs/>
          <w:sz w:val="24"/>
          <w:szCs w:val="24"/>
        </w:rPr>
      </w:pPr>
    </w:p>
    <w:p w:rsidR="00F21391" w:rsidRDefault="00F21391" w:rsidP="004E5A76">
      <w:pPr>
        <w:jc w:val="center"/>
        <w:rPr>
          <w:rFonts w:ascii="Times New Roman" w:hAnsi="Times New Roman" w:cs="Times New Roman"/>
          <w:b/>
          <w:bCs/>
          <w:sz w:val="24"/>
          <w:szCs w:val="24"/>
        </w:rPr>
      </w:pPr>
    </w:p>
    <w:p w:rsidR="00F21391" w:rsidRDefault="00F21391" w:rsidP="004E5A76">
      <w:pPr>
        <w:jc w:val="center"/>
        <w:rPr>
          <w:rFonts w:ascii="Times New Roman" w:hAnsi="Times New Roman" w:cs="Times New Roman"/>
          <w:b/>
          <w:bCs/>
          <w:sz w:val="24"/>
          <w:szCs w:val="24"/>
        </w:rPr>
      </w:pPr>
    </w:p>
    <w:p w:rsidR="00F21391" w:rsidRDefault="00F21391" w:rsidP="004E5A76">
      <w:pPr>
        <w:jc w:val="center"/>
        <w:rPr>
          <w:rFonts w:ascii="Times New Roman" w:hAnsi="Times New Roman" w:cs="Times New Roman"/>
          <w:b/>
          <w:bCs/>
          <w:sz w:val="24"/>
          <w:szCs w:val="24"/>
        </w:rPr>
      </w:pPr>
    </w:p>
    <w:p w:rsidR="00F21391" w:rsidRDefault="00F21391" w:rsidP="004E5A76">
      <w:pPr>
        <w:jc w:val="center"/>
        <w:rPr>
          <w:rFonts w:ascii="Times New Roman" w:hAnsi="Times New Roman" w:cs="Times New Roman"/>
          <w:b/>
          <w:bCs/>
          <w:sz w:val="24"/>
          <w:szCs w:val="24"/>
        </w:rPr>
      </w:pPr>
    </w:p>
    <w:p w:rsidR="00F21391" w:rsidRDefault="00F21391"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Pr="00037419" w:rsidRDefault="004E5A76" w:rsidP="004E5A76">
      <w:pPr>
        <w:jc w:val="center"/>
        <w:rPr>
          <w:rFonts w:ascii="Times New Roman" w:hAnsi="Times New Roman" w:cs="Times New Roman"/>
          <w:b/>
          <w:bCs/>
          <w:sz w:val="24"/>
          <w:szCs w:val="24"/>
        </w:rPr>
      </w:pPr>
      <w:r w:rsidRPr="00037419">
        <w:rPr>
          <w:rFonts w:ascii="Times New Roman" w:hAnsi="Times New Roman" w:cs="Times New Roman"/>
          <w:b/>
          <w:bCs/>
          <w:sz w:val="24"/>
          <w:szCs w:val="24"/>
        </w:rPr>
        <w:lastRenderedPageBreak/>
        <w:t xml:space="preserve">ÍNDICE DE </w:t>
      </w:r>
      <w:r>
        <w:rPr>
          <w:rFonts w:ascii="Times New Roman" w:hAnsi="Times New Roman" w:cs="Times New Roman"/>
          <w:b/>
          <w:bCs/>
          <w:sz w:val="24"/>
          <w:szCs w:val="24"/>
        </w:rPr>
        <w:t>APÊNDICES E ANEXOS</w:t>
      </w:r>
    </w:p>
    <w:p w:rsidR="004E5A76" w:rsidRPr="00883BB2" w:rsidRDefault="004E5A76" w:rsidP="004E5A76">
      <w:pPr>
        <w:tabs>
          <w:tab w:val="left" w:pos="8505"/>
        </w:tabs>
        <w:rPr>
          <w:rFonts w:ascii="Times New Roman" w:hAnsi="Times New Roman" w:cs="Times New Roman"/>
          <w:b/>
          <w:bCs/>
          <w:sz w:val="24"/>
          <w:szCs w:val="24"/>
        </w:rPr>
      </w:pPr>
      <w:r>
        <w:rPr>
          <w:rFonts w:ascii="Times New Roman" w:hAnsi="Times New Roman" w:cs="Times New Roman"/>
          <w:sz w:val="24"/>
          <w:szCs w:val="24"/>
          <w:lang w:eastAsia="pt-BR"/>
        </w:rPr>
        <w:t xml:space="preserve">  </w:t>
      </w:r>
    </w:p>
    <w:p w:rsidR="004E5A76" w:rsidRPr="001A3E97" w:rsidRDefault="004E5A76" w:rsidP="004E5A76">
      <w:pPr>
        <w:jc w:val="center"/>
        <w:rPr>
          <w:rFonts w:ascii="Times New Roman" w:hAnsi="Times New Roman" w:cs="Times New Roman"/>
          <w:b/>
          <w:bCs/>
          <w:sz w:val="24"/>
          <w:szCs w:val="24"/>
        </w:rPr>
      </w:pPr>
    </w:p>
    <w:p w:rsidR="004E5A76" w:rsidRPr="005C365F" w:rsidRDefault="004E5A76" w:rsidP="004E5A76">
      <w:pPr>
        <w:spacing w:line="360" w:lineRule="auto"/>
        <w:ind w:left="2127" w:hanging="2127"/>
        <w:jc w:val="both"/>
        <w:rPr>
          <w:rFonts w:ascii="Times New Roman" w:hAnsi="Times New Roman" w:cs="Times New Roman"/>
          <w:sz w:val="24"/>
          <w:szCs w:val="24"/>
        </w:rPr>
      </w:pPr>
      <w:r>
        <w:rPr>
          <w:rFonts w:ascii="Times New Roman" w:hAnsi="Times New Roman" w:cs="Times New Roman"/>
          <w:sz w:val="24"/>
          <w:szCs w:val="24"/>
        </w:rPr>
        <w:t xml:space="preserve">APÊNDICE A – </w:t>
      </w:r>
      <w:r w:rsidR="002846FD">
        <w:rPr>
          <w:rFonts w:ascii="Times New Roman" w:hAnsi="Times New Roman" w:cs="Times New Roman"/>
          <w:sz w:val="24"/>
          <w:szCs w:val="24"/>
        </w:rPr>
        <w:t>Quadro de Caracterização dos Sujeitos da Investigação</w:t>
      </w:r>
      <w:r w:rsidR="002846FD" w:rsidRPr="005C365F">
        <w:rPr>
          <w:rFonts w:ascii="Times New Roman" w:hAnsi="Times New Roman" w:cs="Times New Roman"/>
          <w:sz w:val="24"/>
          <w:szCs w:val="24"/>
        </w:rPr>
        <w:t xml:space="preserve"> </w:t>
      </w:r>
      <w:r w:rsidRPr="005C365F">
        <w:rPr>
          <w:rFonts w:ascii="Times New Roman" w:hAnsi="Times New Roman" w:cs="Times New Roman"/>
          <w:sz w:val="24"/>
          <w:szCs w:val="24"/>
        </w:rPr>
        <w:t>.............</w:t>
      </w:r>
      <w:r w:rsidR="002846FD">
        <w:rPr>
          <w:rFonts w:ascii="Times New Roman" w:hAnsi="Times New Roman" w:cs="Times New Roman"/>
          <w:sz w:val="24"/>
          <w:szCs w:val="24"/>
        </w:rPr>
        <w:t>..</w:t>
      </w:r>
      <w:r w:rsidRPr="005C365F">
        <w:rPr>
          <w:rFonts w:ascii="Times New Roman" w:hAnsi="Times New Roman" w:cs="Times New Roman"/>
          <w:sz w:val="24"/>
          <w:szCs w:val="24"/>
        </w:rPr>
        <w:t>.......</w:t>
      </w:r>
      <w:r>
        <w:rPr>
          <w:rFonts w:ascii="Times New Roman" w:hAnsi="Times New Roman" w:cs="Times New Roman"/>
          <w:sz w:val="24"/>
          <w:szCs w:val="24"/>
        </w:rPr>
        <w:t>.</w:t>
      </w:r>
      <w:r w:rsidRPr="005C365F">
        <w:rPr>
          <w:rFonts w:ascii="Times New Roman" w:hAnsi="Times New Roman" w:cs="Times New Roman"/>
          <w:sz w:val="24"/>
          <w:szCs w:val="24"/>
        </w:rPr>
        <w:t>...</w:t>
      </w:r>
      <w:r>
        <w:rPr>
          <w:rFonts w:ascii="Times New Roman" w:hAnsi="Times New Roman" w:cs="Times New Roman"/>
          <w:sz w:val="24"/>
          <w:szCs w:val="24"/>
        </w:rPr>
        <w:t>I</w:t>
      </w:r>
    </w:p>
    <w:p w:rsidR="004E5A76" w:rsidRPr="005C365F" w:rsidRDefault="004E5A76" w:rsidP="004E5A76">
      <w:pPr>
        <w:spacing w:line="360" w:lineRule="auto"/>
        <w:ind w:left="2268" w:hanging="2268"/>
        <w:jc w:val="both"/>
        <w:rPr>
          <w:rFonts w:ascii="Times New Roman" w:hAnsi="Times New Roman" w:cs="Times New Roman"/>
          <w:sz w:val="24"/>
          <w:szCs w:val="24"/>
        </w:rPr>
      </w:pPr>
      <w:r>
        <w:rPr>
          <w:rFonts w:ascii="Times New Roman" w:hAnsi="Times New Roman" w:cs="Times New Roman"/>
          <w:sz w:val="24"/>
          <w:szCs w:val="24"/>
        </w:rPr>
        <w:t xml:space="preserve">APÊNDICE B – </w:t>
      </w:r>
      <w:r w:rsidR="002846FD">
        <w:rPr>
          <w:rFonts w:ascii="Times New Roman" w:hAnsi="Times New Roman" w:cs="Times New Roman"/>
          <w:sz w:val="24"/>
          <w:szCs w:val="24"/>
        </w:rPr>
        <w:t xml:space="preserve">Entrevista Semiestruturada </w:t>
      </w:r>
      <w:r w:rsidRPr="005C365F">
        <w:rPr>
          <w:rFonts w:ascii="Times New Roman" w:hAnsi="Times New Roman" w:cs="Times New Roman"/>
          <w:sz w:val="24"/>
          <w:szCs w:val="24"/>
        </w:rPr>
        <w:t>............</w:t>
      </w:r>
      <w:r w:rsidR="002846FD">
        <w:rPr>
          <w:rFonts w:ascii="Times New Roman" w:hAnsi="Times New Roman" w:cs="Times New Roman"/>
          <w:sz w:val="24"/>
          <w:szCs w:val="24"/>
        </w:rPr>
        <w:t>.......................</w:t>
      </w:r>
      <w:r w:rsidRPr="005C365F">
        <w:rPr>
          <w:rFonts w:ascii="Times New Roman" w:hAnsi="Times New Roman" w:cs="Times New Roman"/>
          <w:sz w:val="24"/>
          <w:szCs w:val="24"/>
        </w:rPr>
        <w:t>....</w:t>
      </w:r>
      <w:r w:rsidR="002846FD">
        <w:rPr>
          <w:rFonts w:ascii="Times New Roman" w:hAnsi="Times New Roman" w:cs="Times New Roman"/>
          <w:sz w:val="24"/>
          <w:szCs w:val="24"/>
        </w:rPr>
        <w:t>.</w:t>
      </w:r>
      <w:r w:rsidRPr="005C365F">
        <w:rPr>
          <w:rFonts w:ascii="Times New Roman" w:hAnsi="Times New Roman" w:cs="Times New Roman"/>
          <w:sz w:val="24"/>
          <w:szCs w:val="24"/>
        </w:rPr>
        <w:t>..................</w:t>
      </w:r>
      <w:r w:rsidR="002846FD">
        <w:rPr>
          <w:rFonts w:ascii="Times New Roman" w:hAnsi="Times New Roman" w:cs="Times New Roman"/>
          <w:sz w:val="24"/>
          <w:szCs w:val="24"/>
        </w:rPr>
        <w:t>..........II</w:t>
      </w:r>
    </w:p>
    <w:p w:rsidR="004E5A76" w:rsidRPr="00402A41" w:rsidRDefault="004E5A76" w:rsidP="004E5A76">
      <w:pPr>
        <w:spacing w:line="360" w:lineRule="auto"/>
        <w:ind w:firstLine="851"/>
        <w:jc w:val="both"/>
        <w:rPr>
          <w:rFonts w:ascii="Times New Roman" w:hAnsi="Times New Roman" w:cs="Times New Roman"/>
          <w:sz w:val="24"/>
          <w:szCs w:val="24"/>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F21391" w:rsidRDefault="00F21391" w:rsidP="004E5A76">
      <w:pPr>
        <w:jc w:val="center"/>
        <w:rPr>
          <w:b/>
          <w:bCs/>
          <w:sz w:val="23"/>
          <w:szCs w:val="23"/>
        </w:rPr>
      </w:pPr>
    </w:p>
    <w:p w:rsidR="00F21391" w:rsidRDefault="00F21391"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rFonts w:ascii="Times New Roman" w:hAnsi="Times New Roman" w:cs="Times New Roman"/>
          <w:b/>
          <w:bCs/>
          <w:sz w:val="24"/>
          <w:szCs w:val="24"/>
        </w:rPr>
      </w:pPr>
    </w:p>
    <w:p w:rsidR="004E5A76" w:rsidRPr="00037419" w:rsidRDefault="004E5A76" w:rsidP="004E5A76">
      <w:pPr>
        <w:jc w:val="center"/>
        <w:rPr>
          <w:rFonts w:ascii="Times New Roman" w:hAnsi="Times New Roman" w:cs="Times New Roman"/>
          <w:b/>
          <w:bCs/>
          <w:sz w:val="24"/>
          <w:szCs w:val="24"/>
        </w:rPr>
      </w:pPr>
      <w:r w:rsidRPr="00037419">
        <w:rPr>
          <w:rFonts w:ascii="Times New Roman" w:hAnsi="Times New Roman" w:cs="Times New Roman"/>
          <w:b/>
          <w:bCs/>
          <w:sz w:val="24"/>
          <w:szCs w:val="24"/>
        </w:rPr>
        <w:lastRenderedPageBreak/>
        <w:t>ÍNDICE DE FIGURAS</w:t>
      </w:r>
    </w:p>
    <w:p w:rsidR="004E5A76" w:rsidRPr="00883BB2" w:rsidRDefault="004E5A76" w:rsidP="004E5A76">
      <w:pPr>
        <w:tabs>
          <w:tab w:val="left" w:pos="8505"/>
        </w:tabs>
        <w:rPr>
          <w:rFonts w:ascii="Times New Roman" w:hAnsi="Times New Roman" w:cs="Times New Roman"/>
          <w:b/>
          <w:bCs/>
          <w:sz w:val="24"/>
          <w:szCs w:val="24"/>
        </w:rPr>
      </w:pPr>
      <w:r w:rsidRPr="00883BB2">
        <w:rPr>
          <w:rFonts w:ascii="Times New Roman" w:hAnsi="Times New Roman" w:cs="Times New Roman"/>
          <w:sz w:val="24"/>
          <w:szCs w:val="24"/>
          <w:lang w:eastAsia="pt-BR"/>
        </w:rPr>
        <w:t xml:space="preserve">  </w:t>
      </w:r>
    </w:p>
    <w:p w:rsidR="004E5A76" w:rsidRDefault="005A50F0" w:rsidP="004E5A76">
      <w:pPr>
        <w:spacing w:line="240" w:lineRule="auto"/>
        <w:rPr>
          <w:rFonts w:ascii="Times New Roman" w:hAnsi="Times New Roman" w:cs="Times New Roman"/>
          <w:sz w:val="24"/>
          <w:szCs w:val="24"/>
        </w:rPr>
      </w:pPr>
      <w:r>
        <w:rPr>
          <w:rFonts w:ascii="Times New Roman" w:hAnsi="Times New Roman" w:cs="Times New Roman"/>
          <w:sz w:val="24"/>
          <w:szCs w:val="24"/>
        </w:rPr>
        <w:t xml:space="preserve">FIGURA 1. </w:t>
      </w:r>
      <w:r w:rsidR="00D22768">
        <w:rPr>
          <w:rFonts w:ascii="Times New Roman" w:hAnsi="Times New Roman" w:cs="Times New Roman"/>
          <w:sz w:val="24"/>
          <w:szCs w:val="24"/>
        </w:rPr>
        <w:t>Município de Tamarana – Paraná – Brasil........................</w:t>
      </w:r>
      <w:r>
        <w:rPr>
          <w:rFonts w:ascii="Times New Roman" w:hAnsi="Times New Roman" w:cs="Times New Roman"/>
          <w:sz w:val="24"/>
          <w:szCs w:val="24"/>
        </w:rPr>
        <w:t>..........................</w:t>
      </w:r>
      <w:proofErr w:type="spellStart"/>
      <w:r>
        <w:rPr>
          <w:rFonts w:ascii="Times New Roman" w:hAnsi="Times New Roman" w:cs="Times New Roman"/>
          <w:sz w:val="24"/>
          <w:szCs w:val="24"/>
        </w:rPr>
        <w:t>xx</w:t>
      </w:r>
      <w:proofErr w:type="spellEnd"/>
    </w:p>
    <w:p w:rsidR="005A50F0" w:rsidRDefault="005A50F0" w:rsidP="005A50F0">
      <w:pPr>
        <w:spacing w:line="240" w:lineRule="auto"/>
        <w:rPr>
          <w:rFonts w:ascii="Times New Roman" w:hAnsi="Times New Roman" w:cs="Times New Roman"/>
          <w:sz w:val="24"/>
          <w:szCs w:val="24"/>
        </w:rPr>
      </w:pPr>
      <w:r>
        <w:rPr>
          <w:rFonts w:ascii="Times New Roman" w:hAnsi="Times New Roman" w:cs="Times New Roman"/>
          <w:sz w:val="24"/>
          <w:szCs w:val="24"/>
        </w:rPr>
        <w:t>FIGURA 2. Distribuição dos professores parceiros segundo o gênero...........................</w:t>
      </w:r>
      <w:proofErr w:type="spellStart"/>
      <w:r>
        <w:rPr>
          <w:rFonts w:ascii="Times New Roman" w:hAnsi="Times New Roman" w:cs="Times New Roman"/>
          <w:sz w:val="24"/>
          <w:szCs w:val="24"/>
        </w:rPr>
        <w:t>xx</w:t>
      </w:r>
      <w:proofErr w:type="spellEnd"/>
    </w:p>
    <w:p w:rsidR="00465EF4" w:rsidRDefault="00465EF4" w:rsidP="00465EF4">
      <w:pPr>
        <w:spacing w:line="240" w:lineRule="auto"/>
        <w:rPr>
          <w:rFonts w:ascii="Times New Roman" w:hAnsi="Times New Roman" w:cs="Times New Roman"/>
          <w:sz w:val="24"/>
          <w:szCs w:val="24"/>
        </w:rPr>
      </w:pPr>
      <w:r>
        <w:rPr>
          <w:rFonts w:ascii="Times New Roman" w:hAnsi="Times New Roman" w:cs="Times New Roman"/>
          <w:sz w:val="24"/>
          <w:szCs w:val="24"/>
        </w:rPr>
        <w:t>FIGURA 3. Ano da graduação e ano de concurso na SMET .........................................</w:t>
      </w:r>
      <w:proofErr w:type="spellStart"/>
      <w:r>
        <w:rPr>
          <w:rFonts w:ascii="Times New Roman" w:hAnsi="Times New Roman" w:cs="Times New Roman"/>
          <w:sz w:val="24"/>
          <w:szCs w:val="24"/>
        </w:rPr>
        <w:t>xx</w:t>
      </w:r>
      <w:proofErr w:type="spellEnd"/>
    </w:p>
    <w:p w:rsidR="004E5A76" w:rsidRDefault="004E5A76" w:rsidP="004E5A76">
      <w:pPr>
        <w:jc w:val="center"/>
        <w:rPr>
          <w:rFonts w:ascii="Times New Roman" w:hAnsi="Times New Roman" w:cs="Times New Roman"/>
          <w:b/>
          <w:bCs/>
          <w:sz w:val="24"/>
          <w:szCs w:val="24"/>
        </w:rPr>
      </w:pPr>
    </w:p>
    <w:p w:rsidR="00F21391" w:rsidRPr="003D34ED" w:rsidRDefault="00F21391" w:rsidP="004E5A76">
      <w:pPr>
        <w:jc w:val="center"/>
        <w:rPr>
          <w:rFonts w:ascii="Times New Roman" w:hAnsi="Times New Roman" w:cs="Times New Roman"/>
          <w:b/>
          <w:bCs/>
          <w:sz w:val="24"/>
          <w:szCs w:val="24"/>
        </w:rPr>
      </w:pPr>
    </w:p>
    <w:p w:rsidR="004E5A76" w:rsidRDefault="004E5A76" w:rsidP="004E5A76">
      <w:pPr>
        <w:jc w:val="center"/>
        <w:rPr>
          <w:b/>
          <w:bCs/>
          <w:sz w:val="23"/>
          <w:szCs w:val="23"/>
        </w:rPr>
      </w:pPr>
    </w:p>
    <w:p w:rsidR="004E5A76" w:rsidRDefault="004E5A76" w:rsidP="004E5A76">
      <w:pPr>
        <w:jc w:val="center"/>
        <w:rPr>
          <w:b/>
          <w:bCs/>
          <w:color w:val="FF0000"/>
          <w:sz w:val="23"/>
          <w:szCs w:val="23"/>
        </w:rPr>
      </w:pPr>
    </w:p>
    <w:p w:rsidR="00465EF4" w:rsidRDefault="00465EF4" w:rsidP="004E5A76">
      <w:pPr>
        <w:jc w:val="center"/>
        <w:rPr>
          <w:b/>
          <w:bCs/>
          <w:color w:val="FF0000"/>
          <w:sz w:val="23"/>
          <w:szCs w:val="23"/>
        </w:rPr>
      </w:pPr>
    </w:p>
    <w:p w:rsidR="00465EF4" w:rsidRPr="007C7AF5" w:rsidRDefault="00465EF4" w:rsidP="004E5A76">
      <w:pPr>
        <w:jc w:val="center"/>
        <w:rPr>
          <w:b/>
          <w:bCs/>
          <w:color w:val="FF0000"/>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Pr="00037419" w:rsidRDefault="004E5A76" w:rsidP="004E5A76">
      <w:pPr>
        <w:jc w:val="center"/>
        <w:rPr>
          <w:rFonts w:ascii="Times New Roman" w:hAnsi="Times New Roman" w:cs="Times New Roman"/>
          <w:b/>
          <w:bCs/>
          <w:sz w:val="24"/>
          <w:szCs w:val="24"/>
        </w:rPr>
      </w:pPr>
      <w:r w:rsidRPr="00037419">
        <w:rPr>
          <w:rFonts w:ascii="Times New Roman" w:hAnsi="Times New Roman" w:cs="Times New Roman"/>
          <w:b/>
          <w:bCs/>
          <w:sz w:val="24"/>
          <w:szCs w:val="24"/>
        </w:rPr>
        <w:lastRenderedPageBreak/>
        <w:t xml:space="preserve">ÍNDICE DE </w:t>
      </w:r>
      <w:r>
        <w:rPr>
          <w:rFonts w:ascii="Times New Roman" w:hAnsi="Times New Roman" w:cs="Times New Roman"/>
          <w:b/>
          <w:bCs/>
          <w:sz w:val="24"/>
          <w:szCs w:val="24"/>
        </w:rPr>
        <w:t>TABELAS</w:t>
      </w:r>
    </w:p>
    <w:p w:rsidR="004E5A76" w:rsidRDefault="004E5A76" w:rsidP="00F21391">
      <w:pPr>
        <w:tabs>
          <w:tab w:val="left" w:pos="8505"/>
        </w:tabs>
        <w:rPr>
          <w:rFonts w:ascii="Times New Roman" w:hAnsi="Times New Roman" w:cs="Times New Roman"/>
          <w:b/>
          <w:bCs/>
          <w:sz w:val="24"/>
          <w:szCs w:val="24"/>
        </w:rPr>
      </w:pPr>
      <w:r w:rsidRPr="00883BB2">
        <w:rPr>
          <w:rFonts w:ascii="Times New Roman" w:hAnsi="Times New Roman" w:cs="Times New Roman"/>
          <w:sz w:val="24"/>
          <w:szCs w:val="24"/>
          <w:lang w:eastAsia="pt-BR"/>
        </w:rPr>
        <w:t xml:space="preserve">  </w:t>
      </w:r>
    </w:p>
    <w:p w:rsidR="00FE587D" w:rsidRPr="00B6562C" w:rsidRDefault="00FE587D" w:rsidP="00FE587D">
      <w:pPr>
        <w:spacing w:line="360" w:lineRule="auto"/>
        <w:rPr>
          <w:rFonts w:ascii="Times New Roman" w:hAnsi="Times New Roman" w:cs="Times New Roman"/>
          <w:sz w:val="24"/>
          <w:szCs w:val="24"/>
        </w:rPr>
      </w:pPr>
      <w:r w:rsidRPr="00B6562C">
        <w:rPr>
          <w:rFonts w:ascii="Times New Roman" w:hAnsi="Times New Roman" w:cs="Times New Roman"/>
          <w:sz w:val="24"/>
          <w:szCs w:val="24"/>
        </w:rPr>
        <w:t>TABELA 1. Dados sobre Educação – Tamarana – ANO 2015......................................</w:t>
      </w:r>
      <w:proofErr w:type="spellStart"/>
      <w:r w:rsidRPr="00B6562C">
        <w:rPr>
          <w:rFonts w:ascii="Times New Roman" w:hAnsi="Times New Roman" w:cs="Times New Roman"/>
          <w:sz w:val="24"/>
          <w:szCs w:val="24"/>
        </w:rPr>
        <w:t>xx</w:t>
      </w:r>
      <w:proofErr w:type="spellEnd"/>
    </w:p>
    <w:p w:rsidR="00FE587D" w:rsidRPr="00B6562C" w:rsidRDefault="00FE587D" w:rsidP="00FE587D">
      <w:pPr>
        <w:spacing w:line="360" w:lineRule="auto"/>
        <w:rPr>
          <w:rFonts w:ascii="Times New Roman" w:hAnsi="Times New Roman" w:cs="Times New Roman"/>
          <w:sz w:val="24"/>
          <w:szCs w:val="24"/>
        </w:rPr>
      </w:pPr>
      <w:r w:rsidRPr="00B6562C">
        <w:rPr>
          <w:rFonts w:ascii="Times New Roman" w:hAnsi="Times New Roman" w:cs="Times New Roman"/>
          <w:sz w:val="24"/>
          <w:szCs w:val="24"/>
        </w:rPr>
        <w:t xml:space="preserve">TABELA 2. </w:t>
      </w:r>
      <w:r w:rsidRPr="00B6562C">
        <w:rPr>
          <w:rFonts w:ascii="Times New Roman" w:hAnsi="Times New Roman" w:cs="Times New Roman"/>
          <w:bCs/>
          <w:sz w:val="24"/>
          <w:szCs w:val="24"/>
        </w:rPr>
        <w:t>Atlas de Desenvolvimento Humano no Brasil 2013 (Censo 2010)</w:t>
      </w:r>
      <w:r w:rsidRPr="00B6562C">
        <w:rPr>
          <w:rFonts w:ascii="Times New Roman" w:hAnsi="Times New Roman" w:cs="Times New Roman"/>
          <w:sz w:val="24"/>
          <w:szCs w:val="24"/>
        </w:rPr>
        <w:t xml:space="preserve"> ...........</w:t>
      </w:r>
      <w:proofErr w:type="spellStart"/>
      <w:r w:rsidRPr="00B6562C">
        <w:rPr>
          <w:rFonts w:ascii="Times New Roman" w:hAnsi="Times New Roman" w:cs="Times New Roman"/>
          <w:sz w:val="24"/>
          <w:szCs w:val="24"/>
        </w:rPr>
        <w:t>xx</w:t>
      </w:r>
      <w:proofErr w:type="spellEnd"/>
    </w:p>
    <w:p w:rsidR="008748C6" w:rsidRPr="00B6562C" w:rsidRDefault="008748C6" w:rsidP="008748C6">
      <w:pPr>
        <w:spacing w:line="360" w:lineRule="auto"/>
        <w:rPr>
          <w:rFonts w:ascii="Times New Roman" w:hAnsi="Times New Roman" w:cs="Times New Roman"/>
          <w:sz w:val="24"/>
          <w:szCs w:val="24"/>
        </w:rPr>
      </w:pPr>
      <w:r w:rsidRPr="00B6562C">
        <w:rPr>
          <w:rFonts w:ascii="Times New Roman" w:hAnsi="Times New Roman" w:cs="Times New Roman"/>
          <w:sz w:val="24"/>
          <w:szCs w:val="24"/>
        </w:rPr>
        <w:t>TABELA 3. Estrutura da Entrevista Semiestruturada (anexo XXX) .............................</w:t>
      </w:r>
      <w:proofErr w:type="spellStart"/>
      <w:r w:rsidRPr="00B6562C">
        <w:rPr>
          <w:rFonts w:ascii="Times New Roman" w:hAnsi="Times New Roman" w:cs="Times New Roman"/>
          <w:sz w:val="24"/>
          <w:szCs w:val="24"/>
        </w:rPr>
        <w:t>xx</w:t>
      </w:r>
      <w:proofErr w:type="spellEnd"/>
    </w:p>
    <w:p w:rsidR="00DB3FCB" w:rsidRPr="00B6562C" w:rsidRDefault="00DB3FCB" w:rsidP="00B6562C">
      <w:pPr>
        <w:autoSpaceDE w:val="0"/>
        <w:autoSpaceDN w:val="0"/>
        <w:adjustRightInd w:val="0"/>
        <w:spacing w:after="0" w:line="320" w:lineRule="atLeast"/>
        <w:ind w:right="-1"/>
        <w:rPr>
          <w:rFonts w:ascii="Times New Roman" w:hAnsi="Times New Roman" w:cs="Times New Roman"/>
          <w:sz w:val="24"/>
          <w:szCs w:val="24"/>
        </w:rPr>
      </w:pPr>
      <w:r w:rsidRPr="00B6562C">
        <w:rPr>
          <w:rFonts w:ascii="Times New Roman" w:hAnsi="Times New Roman" w:cs="Times New Roman"/>
          <w:sz w:val="24"/>
          <w:szCs w:val="24"/>
        </w:rPr>
        <w:t xml:space="preserve">TABELA 4. </w:t>
      </w:r>
      <w:r w:rsidR="00B6562C" w:rsidRPr="00B6562C">
        <w:rPr>
          <w:rFonts w:ascii="Times New Roman" w:hAnsi="Times New Roman" w:cs="Times New Roman"/>
          <w:bCs/>
          <w:sz w:val="24"/>
          <w:szCs w:val="24"/>
        </w:rPr>
        <w:t>Distribuição da frequência de idade dos professores parceiros</w:t>
      </w:r>
      <w:r w:rsidR="00B6562C">
        <w:rPr>
          <w:rFonts w:ascii="Times New Roman" w:hAnsi="Times New Roman" w:cs="Times New Roman"/>
          <w:bCs/>
          <w:sz w:val="24"/>
          <w:szCs w:val="24"/>
        </w:rPr>
        <w:t xml:space="preserve"> (</w:t>
      </w:r>
      <w:r w:rsidR="00B6562C" w:rsidRPr="00B6562C">
        <w:rPr>
          <w:rFonts w:ascii="Times New Roman" w:hAnsi="Times New Roman" w:cs="Times New Roman"/>
          <w:bCs/>
          <w:sz w:val="24"/>
          <w:szCs w:val="24"/>
        </w:rPr>
        <w:t>N=</w:t>
      </w:r>
      <w:proofErr w:type="gramStart"/>
      <w:r w:rsidR="00B6562C" w:rsidRPr="00B6562C">
        <w:rPr>
          <w:rFonts w:ascii="Times New Roman" w:hAnsi="Times New Roman" w:cs="Times New Roman"/>
          <w:bCs/>
          <w:sz w:val="24"/>
          <w:szCs w:val="24"/>
        </w:rPr>
        <w:t>4)</w:t>
      </w:r>
      <w:r w:rsidR="00B6562C" w:rsidRPr="00B6562C">
        <w:rPr>
          <w:rFonts w:ascii="Times New Roman" w:hAnsi="Times New Roman" w:cs="Times New Roman"/>
          <w:sz w:val="24"/>
          <w:szCs w:val="24"/>
        </w:rPr>
        <w:t>....</w:t>
      </w:r>
      <w:r w:rsidR="00B6562C">
        <w:rPr>
          <w:rFonts w:ascii="Times New Roman" w:hAnsi="Times New Roman" w:cs="Times New Roman"/>
          <w:sz w:val="24"/>
          <w:szCs w:val="24"/>
        </w:rPr>
        <w:t>.</w:t>
      </w:r>
      <w:r w:rsidR="00B6562C" w:rsidRPr="00B6562C">
        <w:rPr>
          <w:rFonts w:ascii="Times New Roman" w:hAnsi="Times New Roman" w:cs="Times New Roman"/>
          <w:sz w:val="24"/>
          <w:szCs w:val="24"/>
        </w:rPr>
        <w:t>..</w:t>
      </w:r>
      <w:proofErr w:type="spellStart"/>
      <w:proofErr w:type="gramEnd"/>
      <w:r w:rsidRPr="00B6562C">
        <w:rPr>
          <w:rFonts w:ascii="Times New Roman" w:hAnsi="Times New Roman" w:cs="Times New Roman"/>
          <w:sz w:val="24"/>
          <w:szCs w:val="24"/>
        </w:rPr>
        <w:t>xx</w:t>
      </w:r>
      <w:proofErr w:type="spellEnd"/>
    </w:p>
    <w:p w:rsidR="00DB3FCB" w:rsidRPr="00B6562C" w:rsidRDefault="00DB3FCB" w:rsidP="00DB3FCB">
      <w:pPr>
        <w:autoSpaceDE w:val="0"/>
        <w:autoSpaceDN w:val="0"/>
        <w:adjustRightInd w:val="0"/>
        <w:spacing w:after="0" w:line="320" w:lineRule="atLeast"/>
        <w:ind w:right="60"/>
        <w:rPr>
          <w:rFonts w:ascii="Times New Roman" w:hAnsi="Times New Roman" w:cs="Times New Roman"/>
          <w:bCs/>
          <w:sz w:val="24"/>
          <w:szCs w:val="24"/>
        </w:rPr>
      </w:pPr>
    </w:p>
    <w:p w:rsidR="00DB3FCB" w:rsidRPr="00B6562C" w:rsidRDefault="00DB3FCB" w:rsidP="00DB3FCB">
      <w:pPr>
        <w:spacing w:line="360" w:lineRule="auto"/>
        <w:rPr>
          <w:rFonts w:ascii="Times New Roman" w:hAnsi="Times New Roman" w:cs="Times New Roman"/>
          <w:sz w:val="24"/>
          <w:szCs w:val="24"/>
        </w:rPr>
      </w:pPr>
      <w:r w:rsidRPr="00B6562C">
        <w:rPr>
          <w:rFonts w:ascii="Times New Roman" w:hAnsi="Times New Roman" w:cs="Times New Roman"/>
          <w:sz w:val="24"/>
          <w:szCs w:val="24"/>
        </w:rPr>
        <w:t xml:space="preserve">TABELA 5. </w:t>
      </w:r>
      <w:r w:rsidRPr="00B6562C">
        <w:rPr>
          <w:rFonts w:ascii="Times New Roman" w:hAnsi="Times New Roman" w:cs="Times New Roman"/>
          <w:bCs/>
          <w:sz w:val="24"/>
          <w:szCs w:val="24"/>
        </w:rPr>
        <w:t>Especializações realizadas e faixa etária dos entrevistados</w:t>
      </w:r>
      <w:r w:rsidRPr="00B6562C">
        <w:rPr>
          <w:rFonts w:ascii="Times New Roman" w:hAnsi="Times New Roman" w:cs="Times New Roman"/>
          <w:sz w:val="24"/>
          <w:szCs w:val="24"/>
        </w:rPr>
        <w:t>........................</w:t>
      </w:r>
      <w:proofErr w:type="spellStart"/>
      <w:r w:rsidRPr="00B6562C">
        <w:rPr>
          <w:rFonts w:ascii="Times New Roman" w:hAnsi="Times New Roman" w:cs="Times New Roman"/>
          <w:sz w:val="24"/>
          <w:szCs w:val="24"/>
        </w:rPr>
        <w:t>xx</w:t>
      </w:r>
      <w:proofErr w:type="spellEnd"/>
    </w:p>
    <w:p w:rsidR="004E5A76" w:rsidRPr="00DB3FCB" w:rsidRDefault="004E5A76" w:rsidP="004E5A76">
      <w:pPr>
        <w:jc w:val="center"/>
        <w:rPr>
          <w:rFonts w:ascii="Times New Roman" w:hAnsi="Times New Roman" w:cs="Times New Roman"/>
          <w:b/>
          <w:bCs/>
          <w:sz w:val="24"/>
          <w:szCs w:val="24"/>
        </w:rPr>
      </w:pPr>
    </w:p>
    <w:tbl>
      <w:tblPr>
        <w:tblW w:w="782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29"/>
      </w:tblGrid>
      <w:tr w:rsidR="00DB3FCB" w:rsidRPr="00B6409D" w:rsidTr="004C416E">
        <w:trPr>
          <w:cantSplit/>
          <w:jc w:val="center"/>
        </w:trPr>
        <w:tc>
          <w:tcPr>
            <w:tcW w:w="7829" w:type="dxa"/>
            <w:tcBorders>
              <w:top w:val="nil"/>
              <w:left w:val="nil"/>
              <w:bottom w:val="nil"/>
              <w:right w:val="nil"/>
            </w:tcBorders>
            <w:shd w:val="clear" w:color="auto" w:fill="FFFFFF"/>
            <w:vAlign w:val="center"/>
          </w:tcPr>
          <w:p w:rsidR="00DB3FCB" w:rsidRPr="00B6409D" w:rsidRDefault="00DB3FCB" w:rsidP="004C416E">
            <w:pPr>
              <w:autoSpaceDE w:val="0"/>
              <w:autoSpaceDN w:val="0"/>
              <w:adjustRightInd w:val="0"/>
              <w:spacing w:after="0" w:line="320" w:lineRule="atLeast"/>
              <w:ind w:right="60"/>
              <w:jc w:val="center"/>
              <w:rPr>
                <w:rFonts w:ascii="Arial" w:hAnsi="Arial" w:cs="Arial"/>
                <w:color w:val="000000"/>
                <w:sz w:val="24"/>
                <w:szCs w:val="24"/>
              </w:rPr>
            </w:pPr>
          </w:p>
        </w:tc>
      </w:tr>
    </w:tbl>
    <w:p w:rsidR="004E5A76" w:rsidRPr="00DB3FCB" w:rsidRDefault="004E5A76" w:rsidP="004E5A76">
      <w:pPr>
        <w:jc w:val="center"/>
        <w:rPr>
          <w:rFonts w:ascii="Times New Roman" w:hAnsi="Times New Roman" w:cs="Times New Roman"/>
          <w:b/>
          <w:bCs/>
          <w:sz w:val="24"/>
          <w:szCs w:val="24"/>
        </w:rPr>
      </w:pPr>
    </w:p>
    <w:p w:rsidR="004E5A76" w:rsidRPr="00DB3FCB" w:rsidRDefault="004E5A76" w:rsidP="004E5A76">
      <w:pPr>
        <w:jc w:val="center"/>
        <w:rPr>
          <w:rFonts w:ascii="Times New Roman" w:hAnsi="Times New Roman" w:cs="Times New Roman"/>
          <w:b/>
          <w:bCs/>
          <w:sz w:val="24"/>
          <w:szCs w:val="24"/>
        </w:rPr>
      </w:pPr>
    </w:p>
    <w:p w:rsidR="004E5A76" w:rsidRPr="00DB3FCB"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F21391" w:rsidRDefault="00F21391"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Pr="00037419" w:rsidRDefault="004E5A76" w:rsidP="004E5A76">
      <w:pPr>
        <w:jc w:val="center"/>
        <w:rPr>
          <w:rFonts w:ascii="Times New Roman" w:hAnsi="Times New Roman" w:cs="Times New Roman"/>
          <w:b/>
          <w:bCs/>
          <w:sz w:val="24"/>
          <w:szCs w:val="24"/>
        </w:rPr>
      </w:pPr>
      <w:r w:rsidRPr="00037419">
        <w:rPr>
          <w:rFonts w:ascii="Times New Roman" w:hAnsi="Times New Roman" w:cs="Times New Roman"/>
          <w:b/>
          <w:bCs/>
          <w:sz w:val="24"/>
          <w:szCs w:val="24"/>
        </w:rPr>
        <w:t xml:space="preserve">ÍNDICE DE </w:t>
      </w:r>
      <w:r>
        <w:rPr>
          <w:rFonts w:ascii="Times New Roman" w:hAnsi="Times New Roman" w:cs="Times New Roman"/>
          <w:b/>
          <w:bCs/>
          <w:sz w:val="24"/>
          <w:szCs w:val="24"/>
        </w:rPr>
        <w:t>FOTOGRAFIAS</w:t>
      </w:r>
    </w:p>
    <w:p w:rsidR="004E5A76" w:rsidRPr="00883BB2" w:rsidRDefault="004E5A76" w:rsidP="004E5A76">
      <w:pPr>
        <w:tabs>
          <w:tab w:val="left" w:pos="8505"/>
        </w:tabs>
        <w:rPr>
          <w:rFonts w:ascii="Times New Roman" w:hAnsi="Times New Roman" w:cs="Times New Roman"/>
          <w:b/>
          <w:bCs/>
          <w:sz w:val="24"/>
          <w:szCs w:val="24"/>
        </w:rPr>
      </w:pPr>
      <w:r w:rsidRPr="00883BB2">
        <w:rPr>
          <w:rFonts w:ascii="Times New Roman" w:hAnsi="Times New Roman" w:cs="Times New Roman"/>
          <w:sz w:val="24"/>
          <w:szCs w:val="24"/>
          <w:lang w:eastAsia="pt-BR"/>
        </w:rPr>
        <w:t xml:space="preserve">  </w:t>
      </w:r>
    </w:p>
    <w:p w:rsidR="004E5A76" w:rsidRPr="001A3E97" w:rsidRDefault="004E5A76" w:rsidP="004E5A76">
      <w:pPr>
        <w:spacing w:line="240" w:lineRule="auto"/>
        <w:rPr>
          <w:rFonts w:ascii="Times New Roman" w:hAnsi="Times New Roman" w:cs="Times New Roman"/>
          <w:sz w:val="24"/>
          <w:szCs w:val="24"/>
        </w:rPr>
      </w:pPr>
    </w:p>
    <w:p w:rsidR="004E5A76" w:rsidRPr="005C365F" w:rsidRDefault="004E5A76" w:rsidP="004E5A76">
      <w:pPr>
        <w:spacing w:line="360" w:lineRule="auto"/>
        <w:rPr>
          <w:rFonts w:ascii="Times New Roman" w:hAnsi="Times New Roman" w:cs="Times New Roman"/>
          <w:sz w:val="24"/>
          <w:szCs w:val="24"/>
        </w:rPr>
      </w:pPr>
      <w:r>
        <w:rPr>
          <w:rFonts w:ascii="Times New Roman" w:hAnsi="Times New Roman" w:cs="Times New Roman"/>
          <w:sz w:val="24"/>
          <w:szCs w:val="24"/>
        </w:rPr>
        <w:t>Fotografia 1. Município</w:t>
      </w:r>
      <w:r w:rsidRPr="005C365F">
        <w:rPr>
          <w:rFonts w:ascii="Times New Roman" w:hAnsi="Times New Roman" w:cs="Times New Roman"/>
          <w:sz w:val="24"/>
          <w:szCs w:val="24"/>
        </w:rPr>
        <w:t xml:space="preserve"> </w:t>
      </w:r>
      <w:r>
        <w:rPr>
          <w:rFonts w:ascii="Times New Roman" w:hAnsi="Times New Roman" w:cs="Times New Roman"/>
          <w:sz w:val="24"/>
          <w:szCs w:val="24"/>
        </w:rPr>
        <w:t>..</w:t>
      </w:r>
      <w:r w:rsidRPr="005C365F">
        <w:rPr>
          <w:rFonts w:ascii="Times New Roman" w:hAnsi="Times New Roman" w:cs="Times New Roman"/>
          <w:sz w:val="24"/>
          <w:szCs w:val="24"/>
        </w:rPr>
        <w:t>...</w:t>
      </w:r>
      <w:r>
        <w:rPr>
          <w:rFonts w:ascii="Times New Roman" w:hAnsi="Times New Roman" w:cs="Times New Roman"/>
          <w:sz w:val="24"/>
          <w:szCs w:val="24"/>
        </w:rPr>
        <w:t>.....................................................</w:t>
      </w:r>
      <w:r w:rsidR="00DB66E8">
        <w:rPr>
          <w:rFonts w:ascii="Times New Roman" w:hAnsi="Times New Roman" w:cs="Times New Roman"/>
          <w:sz w:val="24"/>
          <w:szCs w:val="24"/>
        </w:rPr>
        <w:t>........................................21</w:t>
      </w:r>
    </w:p>
    <w:p w:rsidR="004E5A76" w:rsidRPr="005C365F" w:rsidRDefault="004E5A76" w:rsidP="004E5A76">
      <w:pPr>
        <w:spacing w:line="360" w:lineRule="auto"/>
        <w:rPr>
          <w:rFonts w:ascii="Times New Roman" w:hAnsi="Times New Roman" w:cs="Times New Roman"/>
          <w:sz w:val="24"/>
          <w:szCs w:val="24"/>
        </w:rPr>
      </w:pPr>
      <w:r>
        <w:rPr>
          <w:rFonts w:ascii="Times New Roman" w:hAnsi="Times New Roman" w:cs="Times New Roman"/>
          <w:sz w:val="24"/>
          <w:szCs w:val="24"/>
        </w:rPr>
        <w:t>Fotografia 2. Professores</w:t>
      </w:r>
      <w:r w:rsidRPr="005C365F">
        <w:rPr>
          <w:rFonts w:ascii="Times New Roman" w:hAnsi="Times New Roman" w:cs="Times New Roman"/>
          <w:sz w:val="24"/>
          <w:szCs w:val="24"/>
        </w:rPr>
        <w:t xml:space="preserve"> .</w:t>
      </w:r>
      <w:r>
        <w:rPr>
          <w:rFonts w:ascii="Times New Roman" w:hAnsi="Times New Roman" w:cs="Times New Roman"/>
          <w:sz w:val="24"/>
          <w:szCs w:val="24"/>
        </w:rPr>
        <w:t>........</w:t>
      </w:r>
      <w:r w:rsidRPr="005C365F">
        <w:rPr>
          <w:rFonts w:ascii="Times New Roman" w:hAnsi="Times New Roman" w:cs="Times New Roman"/>
          <w:sz w:val="24"/>
          <w:szCs w:val="24"/>
        </w:rPr>
        <w:t>..</w:t>
      </w:r>
      <w:r>
        <w:rPr>
          <w:rFonts w:ascii="Times New Roman" w:hAnsi="Times New Roman" w:cs="Times New Roman"/>
          <w:sz w:val="24"/>
          <w:szCs w:val="24"/>
        </w:rPr>
        <w:t>.............................................</w:t>
      </w:r>
      <w:r w:rsidRPr="005C365F">
        <w:rPr>
          <w:rFonts w:ascii="Times New Roman" w:hAnsi="Times New Roman" w:cs="Times New Roman"/>
          <w:sz w:val="24"/>
          <w:szCs w:val="24"/>
        </w:rPr>
        <w:t>......................</w:t>
      </w:r>
      <w:r w:rsidR="00DB66E8">
        <w:rPr>
          <w:rFonts w:ascii="Times New Roman" w:hAnsi="Times New Roman" w:cs="Times New Roman"/>
          <w:sz w:val="24"/>
          <w:szCs w:val="24"/>
        </w:rPr>
        <w:t>..................24</w:t>
      </w: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Pr="00966346" w:rsidRDefault="004E5A76" w:rsidP="004E5A76">
      <w:pPr>
        <w:pStyle w:val="Ttulo1"/>
        <w:jc w:val="center"/>
        <w:rPr>
          <w:sz w:val="28"/>
          <w:szCs w:val="28"/>
        </w:rPr>
      </w:pPr>
      <w:bookmarkStart w:id="0" w:name="_Toc510868473"/>
      <w:r w:rsidRPr="00966346">
        <w:rPr>
          <w:sz w:val="28"/>
          <w:szCs w:val="28"/>
        </w:rPr>
        <w:t>INTRODUÇÃO</w:t>
      </w:r>
      <w:bookmarkEnd w:id="0"/>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DB66E8" w:rsidRDefault="00DB66E8" w:rsidP="004E5A76">
      <w:pPr>
        <w:jc w:val="center"/>
        <w:rPr>
          <w:rFonts w:ascii="Times New Roman" w:hAnsi="Times New Roman" w:cs="Times New Roman"/>
          <w:b/>
          <w:bCs/>
          <w:sz w:val="24"/>
          <w:szCs w:val="24"/>
        </w:rPr>
      </w:pPr>
    </w:p>
    <w:p w:rsidR="00DB66E8" w:rsidRDefault="00DB66E8" w:rsidP="004E5A76">
      <w:pPr>
        <w:jc w:val="center"/>
        <w:rPr>
          <w:rFonts w:ascii="Times New Roman" w:hAnsi="Times New Roman" w:cs="Times New Roman"/>
          <w:b/>
          <w:bCs/>
          <w:sz w:val="24"/>
          <w:szCs w:val="24"/>
        </w:rPr>
      </w:pPr>
    </w:p>
    <w:p w:rsidR="00DB66E8" w:rsidRDefault="00DB66E8" w:rsidP="004E5A76">
      <w:pPr>
        <w:jc w:val="center"/>
        <w:rPr>
          <w:rFonts w:ascii="Times New Roman" w:hAnsi="Times New Roman" w:cs="Times New Roman"/>
          <w:b/>
          <w:bCs/>
          <w:sz w:val="24"/>
          <w:szCs w:val="24"/>
        </w:rPr>
      </w:pPr>
    </w:p>
    <w:p w:rsidR="00DB66E8" w:rsidRDefault="00DB66E8" w:rsidP="004E5A76">
      <w:pPr>
        <w:jc w:val="center"/>
        <w:rPr>
          <w:rFonts w:ascii="Times New Roman" w:hAnsi="Times New Roman" w:cs="Times New Roman"/>
          <w:b/>
          <w:bCs/>
          <w:sz w:val="24"/>
          <w:szCs w:val="24"/>
        </w:rPr>
      </w:pPr>
    </w:p>
    <w:p w:rsidR="00DB66E8" w:rsidRDefault="00DB66E8" w:rsidP="004E5A76">
      <w:pPr>
        <w:jc w:val="center"/>
        <w:rPr>
          <w:rFonts w:ascii="Times New Roman" w:hAnsi="Times New Roman" w:cs="Times New Roman"/>
          <w:b/>
          <w:bCs/>
          <w:sz w:val="24"/>
          <w:szCs w:val="24"/>
        </w:rPr>
      </w:pPr>
    </w:p>
    <w:p w:rsidR="00DB66E8" w:rsidRDefault="00DB66E8" w:rsidP="004E5A76">
      <w:pPr>
        <w:jc w:val="center"/>
        <w:rPr>
          <w:rFonts w:ascii="Times New Roman" w:hAnsi="Times New Roman" w:cs="Times New Roman"/>
          <w:b/>
          <w:bCs/>
          <w:sz w:val="24"/>
          <w:szCs w:val="24"/>
        </w:rPr>
      </w:pPr>
    </w:p>
    <w:p w:rsidR="00DB66E8" w:rsidRDefault="00DB66E8" w:rsidP="004E5A76">
      <w:pPr>
        <w:jc w:val="center"/>
        <w:rPr>
          <w:rFonts w:ascii="Times New Roman" w:hAnsi="Times New Roman" w:cs="Times New Roman"/>
          <w:b/>
          <w:bCs/>
          <w:sz w:val="24"/>
          <w:szCs w:val="24"/>
        </w:rPr>
      </w:pPr>
    </w:p>
    <w:p w:rsidR="00DB66E8" w:rsidRDefault="00DB66E8" w:rsidP="004E5A76">
      <w:pPr>
        <w:jc w:val="center"/>
        <w:rPr>
          <w:rFonts w:ascii="Times New Roman" w:hAnsi="Times New Roman" w:cs="Times New Roman"/>
          <w:b/>
          <w:bCs/>
          <w:sz w:val="24"/>
          <w:szCs w:val="24"/>
        </w:rPr>
      </w:pPr>
    </w:p>
    <w:p w:rsidR="00DB66E8" w:rsidRDefault="00DB66E8" w:rsidP="004E5A76">
      <w:pPr>
        <w:jc w:val="center"/>
        <w:rPr>
          <w:rFonts w:ascii="Times New Roman" w:hAnsi="Times New Roman" w:cs="Times New Roman"/>
          <w:b/>
          <w:bCs/>
          <w:sz w:val="24"/>
          <w:szCs w:val="24"/>
        </w:rPr>
      </w:pPr>
    </w:p>
    <w:p w:rsidR="00DB66E8" w:rsidRDefault="00DB66E8" w:rsidP="004E5A76">
      <w:pPr>
        <w:jc w:val="center"/>
        <w:rPr>
          <w:rFonts w:ascii="Times New Roman" w:hAnsi="Times New Roman" w:cs="Times New Roman"/>
          <w:b/>
          <w:bCs/>
          <w:sz w:val="24"/>
          <w:szCs w:val="24"/>
        </w:rPr>
      </w:pPr>
    </w:p>
    <w:p w:rsidR="00DB66E8" w:rsidRDefault="00DB66E8" w:rsidP="004E5A76">
      <w:pPr>
        <w:jc w:val="center"/>
        <w:rPr>
          <w:rFonts w:ascii="Times New Roman" w:hAnsi="Times New Roman" w:cs="Times New Roman"/>
          <w:b/>
          <w:bCs/>
          <w:sz w:val="24"/>
          <w:szCs w:val="24"/>
        </w:rPr>
      </w:pPr>
    </w:p>
    <w:p w:rsidR="00DB66E8" w:rsidRDefault="00DB66E8" w:rsidP="004E5A76">
      <w:pPr>
        <w:jc w:val="center"/>
        <w:rPr>
          <w:rFonts w:ascii="Times New Roman" w:hAnsi="Times New Roman" w:cs="Times New Roman"/>
          <w:b/>
          <w:bCs/>
          <w:sz w:val="24"/>
          <w:szCs w:val="24"/>
        </w:rPr>
      </w:pPr>
    </w:p>
    <w:p w:rsidR="00DB66E8" w:rsidRDefault="00DB66E8" w:rsidP="004E5A76">
      <w:pPr>
        <w:jc w:val="center"/>
        <w:rPr>
          <w:rFonts w:ascii="Times New Roman" w:hAnsi="Times New Roman" w:cs="Times New Roman"/>
          <w:b/>
          <w:bCs/>
          <w:sz w:val="24"/>
          <w:szCs w:val="24"/>
        </w:rPr>
      </w:pPr>
    </w:p>
    <w:p w:rsidR="00DB66E8" w:rsidRDefault="00DB66E8" w:rsidP="004E5A76">
      <w:pPr>
        <w:jc w:val="center"/>
        <w:rPr>
          <w:rFonts w:ascii="Times New Roman" w:hAnsi="Times New Roman" w:cs="Times New Roman"/>
          <w:b/>
          <w:bCs/>
          <w:sz w:val="24"/>
          <w:szCs w:val="24"/>
        </w:rPr>
      </w:pPr>
    </w:p>
    <w:p w:rsidR="00DB66E8" w:rsidRDefault="00DB66E8" w:rsidP="004E5A76">
      <w:pPr>
        <w:jc w:val="center"/>
        <w:rPr>
          <w:rFonts w:ascii="Times New Roman" w:hAnsi="Times New Roman" w:cs="Times New Roman"/>
          <w:b/>
          <w:bCs/>
          <w:sz w:val="24"/>
          <w:szCs w:val="24"/>
        </w:rPr>
      </w:pPr>
    </w:p>
    <w:p w:rsidR="00DB66E8" w:rsidRDefault="00DB66E8" w:rsidP="004E5A76">
      <w:pPr>
        <w:jc w:val="center"/>
        <w:rPr>
          <w:rFonts w:ascii="Times New Roman" w:hAnsi="Times New Roman" w:cs="Times New Roman"/>
          <w:b/>
          <w:bCs/>
          <w:sz w:val="24"/>
          <w:szCs w:val="24"/>
        </w:rPr>
      </w:pPr>
    </w:p>
    <w:p w:rsidR="00DB66E8" w:rsidRDefault="00DB66E8" w:rsidP="004E5A76">
      <w:pPr>
        <w:jc w:val="center"/>
        <w:rPr>
          <w:rFonts w:ascii="Times New Roman" w:hAnsi="Times New Roman" w:cs="Times New Roman"/>
          <w:b/>
          <w:bCs/>
          <w:sz w:val="24"/>
          <w:szCs w:val="24"/>
        </w:rPr>
      </w:pPr>
    </w:p>
    <w:p w:rsidR="00DB66E8" w:rsidRDefault="00DB66E8" w:rsidP="004E5A76">
      <w:pPr>
        <w:jc w:val="center"/>
        <w:rPr>
          <w:rFonts w:ascii="Times New Roman" w:hAnsi="Times New Roman" w:cs="Times New Roman"/>
          <w:b/>
          <w:bCs/>
          <w:sz w:val="24"/>
          <w:szCs w:val="24"/>
        </w:rPr>
      </w:pPr>
    </w:p>
    <w:p w:rsidR="00DB66E8" w:rsidRDefault="00DB66E8" w:rsidP="004E5A76">
      <w:pPr>
        <w:jc w:val="center"/>
        <w:rPr>
          <w:rFonts w:ascii="Times New Roman" w:hAnsi="Times New Roman" w:cs="Times New Roman"/>
          <w:b/>
          <w:bCs/>
          <w:sz w:val="24"/>
          <w:szCs w:val="24"/>
        </w:rPr>
      </w:pPr>
    </w:p>
    <w:p w:rsidR="00DB66E8" w:rsidRDefault="00DB66E8" w:rsidP="004E5A76">
      <w:pPr>
        <w:jc w:val="center"/>
        <w:rPr>
          <w:rFonts w:ascii="Times New Roman" w:hAnsi="Times New Roman" w:cs="Times New Roman"/>
          <w:b/>
          <w:bCs/>
          <w:sz w:val="24"/>
          <w:szCs w:val="24"/>
        </w:rPr>
      </w:pPr>
    </w:p>
    <w:p w:rsidR="00DB66E8" w:rsidRDefault="00DB66E8" w:rsidP="004E5A76">
      <w:pPr>
        <w:jc w:val="center"/>
        <w:rPr>
          <w:rFonts w:ascii="Times New Roman" w:hAnsi="Times New Roman" w:cs="Times New Roman"/>
          <w:b/>
          <w:bCs/>
          <w:sz w:val="24"/>
          <w:szCs w:val="24"/>
        </w:rPr>
      </w:pPr>
    </w:p>
    <w:p w:rsidR="00DB66E8" w:rsidRDefault="00DB66E8" w:rsidP="004E5A76">
      <w:pPr>
        <w:jc w:val="center"/>
        <w:rPr>
          <w:rFonts w:ascii="Times New Roman" w:hAnsi="Times New Roman" w:cs="Times New Roman"/>
          <w:b/>
          <w:bCs/>
          <w:sz w:val="24"/>
          <w:szCs w:val="24"/>
        </w:rPr>
      </w:pPr>
    </w:p>
    <w:p w:rsidR="00DB66E8" w:rsidRDefault="00DB66E8" w:rsidP="004E5A76">
      <w:pPr>
        <w:jc w:val="center"/>
        <w:rPr>
          <w:rFonts w:ascii="Times New Roman" w:hAnsi="Times New Roman" w:cs="Times New Roman"/>
          <w:b/>
          <w:bCs/>
          <w:sz w:val="24"/>
          <w:szCs w:val="24"/>
        </w:rPr>
      </w:pPr>
    </w:p>
    <w:p w:rsidR="00DB66E8" w:rsidRDefault="00DB66E8" w:rsidP="004E5A76">
      <w:pPr>
        <w:jc w:val="center"/>
        <w:rPr>
          <w:rFonts w:ascii="Times New Roman" w:hAnsi="Times New Roman" w:cs="Times New Roman"/>
          <w:b/>
          <w:bCs/>
          <w:sz w:val="24"/>
          <w:szCs w:val="24"/>
        </w:rPr>
      </w:pPr>
    </w:p>
    <w:p w:rsidR="00DB66E8" w:rsidRDefault="00DB66E8"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4E5A76" w:rsidRDefault="004E5A76" w:rsidP="004E5A76">
      <w:pPr>
        <w:jc w:val="center"/>
        <w:rPr>
          <w:rFonts w:ascii="Times New Roman" w:hAnsi="Times New Roman" w:cs="Times New Roman"/>
          <w:b/>
          <w:bCs/>
          <w:sz w:val="24"/>
          <w:szCs w:val="24"/>
        </w:rPr>
      </w:pPr>
    </w:p>
    <w:p w:rsidR="00DB66E8" w:rsidRPr="004F6D54" w:rsidRDefault="00DB66E8" w:rsidP="00DB66E8">
      <w:pPr>
        <w:pStyle w:val="Ttulo1"/>
        <w:jc w:val="right"/>
      </w:pPr>
      <w:r w:rsidRPr="004F6D54">
        <w:lastRenderedPageBreak/>
        <w:t>CAP</w:t>
      </w:r>
      <w:r w:rsidRPr="004F6D54">
        <w:rPr>
          <w:rFonts w:hint="eastAsia"/>
        </w:rPr>
        <w:t>Í</w:t>
      </w:r>
      <w:r w:rsidRPr="004F6D54">
        <w:t>TULO I</w:t>
      </w:r>
    </w:p>
    <w:p w:rsidR="00DB66E8" w:rsidRPr="004F6D54" w:rsidRDefault="00DB66E8" w:rsidP="00DB66E8">
      <w:pPr>
        <w:pStyle w:val="Ttulo1"/>
        <w:jc w:val="right"/>
      </w:pPr>
      <w:r w:rsidRPr="004F6D54">
        <w:t>PANORAMA HIST</w:t>
      </w:r>
      <w:r w:rsidRPr="004F6D54">
        <w:rPr>
          <w:rFonts w:hint="eastAsia"/>
        </w:rPr>
        <w:t>Ó</w:t>
      </w:r>
      <w:r w:rsidRPr="004F6D54">
        <w:t xml:space="preserve">RICO DA </w:t>
      </w:r>
      <w:proofErr w:type="spellStart"/>
      <w:r w:rsidRPr="004F6D54">
        <w:t>EaD</w:t>
      </w:r>
      <w:proofErr w:type="spellEnd"/>
    </w:p>
    <w:p w:rsidR="00DB66E8" w:rsidRDefault="00DB66E8" w:rsidP="00DB66E8">
      <w:pPr>
        <w:spacing w:line="360" w:lineRule="auto"/>
        <w:ind w:firstLine="709"/>
        <w:jc w:val="both"/>
        <w:rPr>
          <w:rFonts w:ascii="Times New Roman" w:hAnsi="Times New Roman" w:cs="Times New Roman"/>
          <w:bCs/>
          <w:sz w:val="24"/>
          <w:szCs w:val="24"/>
        </w:rPr>
      </w:pPr>
    </w:p>
    <w:p w:rsidR="00DB66E8" w:rsidRPr="006A5319" w:rsidRDefault="00DB66E8" w:rsidP="006A5319">
      <w:pPr>
        <w:pStyle w:val="PargrafodaLista"/>
        <w:numPr>
          <w:ilvl w:val="1"/>
          <w:numId w:val="3"/>
        </w:numPr>
        <w:spacing w:line="360" w:lineRule="auto"/>
        <w:ind w:left="357" w:hanging="357"/>
        <w:jc w:val="both"/>
        <w:rPr>
          <w:rFonts w:ascii="Times New Roman" w:hAnsi="Times New Roman" w:cs="Times New Roman"/>
          <w:b/>
          <w:bCs/>
          <w:sz w:val="24"/>
          <w:szCs w:val="24"/>
        </w:rPr>
      </w:pPr>
      <w:r w:rsidRPr="006A5319">
        <w:rPr>
          <w:rFonts w:ascii="Times New Roman" w:hAnsi="Times New Roman" w:cs="Times New Roman"/>
          <w:b/>
          <w:bCs/>
          <w:sz w:val="24"/>
          <w:szCs w:val="24"/>
        </w:rPr>
        <w:t xml:space="preserve">– Origem e Contextualização Histórica da </w:t>
      </w:r>
      <w:proofErr w:type="spellStart"/>
      <w:r w:rsidRPr="006A5319">
        <w:rPr>
          <w:rFonts w:ascii="Times New Roman" w:hAnsi="Times New Roman" w:cs="Times New Roman"/>
          <w:b/>
          <w:bCs/>
          <w:sz w:val="24"/>
          <w:szCs w:val="24"/>
        </w:rPr>
        <w:t>EaD</w:t>
      </w:r>
      <w:proofErr w:type="spellEnd"/>
    </w:p>
    <w:p w:rsidR="00DB66E8" w:rsidRPr="00DB66E8" w:rsidRDefault="00DB66E8" w:rsidP="00DB66E8">
      <w:pPr>
        <w:spacing w:line="360" w:lineRule="auto"/>
        <w:jc w:val="both"/>
        <w:rPr>
          <w:rFonts w:ascii="Times New Roman" w:hAnsi="Times New Roman" w:cs="Times New Roman"/>
          <w:bCs/>
          <w:sz w:val="24"/>
          <w:szCs w:val="24"/>
        </w:rPr>
      </w:pPr>
    </w:p>
    <w:p w:rsidR="00DB66E8" w:rsidRPr="006A5319" w:rsidRDefault="00DB66E8" w:rsidP="006A5319">
      <w:pPr>
        <w:pStyle w:val="PargrafodaLista"/>
        <w:numPr>
          <w:ilvl w:val="1"/>
          <w:numId w:val="3"/>
        </w:numPr>
        <w:spacing w:line="360" w:lineRule="auto"/>
        <w:ind w:left="357" w:hanging="357"/>
        <w:jc w:val="both"/>
        <w:rPr>
          <w:rFonts w:ascii="Times New Roman" w:hAnsi="Times New Roman" w:cs="Times New Roman"/>
          <w:b/>
          <w:bCs/>
          <w:sz w:val="24"/>
          <w:szCs w:val="24"/>
        </w:rPr>
      </w:pPr>
      <w:r w:rsidRPr="006A5319">
        <w:rPr>
          <w:rFonts w:ascii="Times New Roman" w:hAnsi="Times New Roman" w:cs="Times New Roman"/>
          <w:b/>
          <w:bCs/>
          <w:sz w:val="24"/>
          <w:szCs w:val="24"/>
        </w:rPr>
        <w:t xml:space="preserve">– Gerações da </w:t>
      </w:r>
      <w:proofErr w:type="spellStart"/>
      <w:r w:rsidRPr="006A5319">
        <w:rPr>
          <w:rFonts w:ascii="Times New Roman" w:hAnsi="Times New Roman" w:cs="Times New Roman"/>
          <w:b/>
          <w:bCs/>
          <w:sz w:val="24"/>
          <w:szCs w:val="24"/>
        </w:rPr>
        <w:t>EaD</w:t>
      </w:r>
      <w:proofErr w:type="spellEnd"/>
      <w:r w:rsidRPr="006A5319">
        <w:rPr>
          <w:rFonts w:ascii="Times New Roman" w:hAnsi="Times New Roman" w:cs="Times New Roman"/>
          <w:b/>
          <w:bCs/>
          <w:sz w:val="24"/>
          <w:szCs w:val="24"/>
        </w:rPr>
        <w:t xml:space="preserve"> </w:t>
      </w:r>
    </w:p>
    <w:p w:rsidR="00DB66E8" w:rsidRPr="00DB66E8" w:rsidRDefault="00DB66E8" w:rsidP="00DB66E8">
      <w:pPr>
        <w:pStyle w:val="PargrafodaLista"/>
        <w:rPr>
          <w:rFonts w:ascii="Times New Roman" w:hAnsi="Times New Roman" w:cs="Times New Roman"/>
          <w:bCs/>
          <w:sz w:val="24"/>
          <w:szCs w:val="24"/>
        </w:rPr>
      </w:pPr>
    </w:p>
    <w:p w:rsidR="00DB66E8" w:rsidRPr="00DB66E8" w:rsidRDefault="00DB66E8" w:rsidP="00DB66E8">
      <w:pPr>
        <w:spacing w:line="360" w:lineRule="auto"/>
        <w:jc w:val="both"/>
        <w:rPr>
          <w:rFonts w:ascii="Times New Roman" w:hAnsi="Times New Roman" w:cs="Times New Roman"/>
          <w:bCs/>
          <w:sz w:val="24"/>
          <w:szCs w:val="24"/>
        </w:rPr>
      </w:pPr>
    </w:p>
    <w:p w:rsidR="00DB66E8" w:rsidRPr="006A5319" w:rsidRDefault="00DB66E8" w:rsidP="006A5319">
      <w:pPr>
        <w:pStyle w:val="PargrafodaLista"/>
        <w:numPr>
          <w:ilvl w:val="1"/>
          <w:numId w:val="3"/>
        </w:numPr>
        <w:spacing w:line="360" w:lineRule="auto"/>
        <w:ind w:left="357" w:hanging="357"/>
        <w:jc w:val="both"/>
        <w:rPr>
          <w:rFonts w:ascii="Times New Roman" w:hAnsi="Times New Roman" w:cs="Times New Roman"/>
          <w:b/>
          <w:bCs/>
          <w:sz w:val="24"/>
          <w:szCs w:val="24"/>
        </w:rPr>
      </w:pPr>
      <w:r w:rsidRPr="006A5319">
        <w:rPr>
          <w:rFonts w:ascii="Times New Roman" w:hAnsi="Times New Roman" w:cs="Times New Roman"/>
          <w:b/>
          <w:bCs/>
          <w:sz w:val="24"/>
          <w:szCs w:val="24"/>
        </w:rPr>
        <w:t xml:space="preserve">– </w:t>
      </w:r>
      <w:proofErr w:type="spellStart"/>
      <w:r w:rsidRPr="006A5319">
        <w:rPr>
          <w:rFonts w:ascii="Times New Roman" w:hAnsi="Times New Roman" w:cs="Times New Roman"/>
          <w:b/>
          <w:bCs/>
          <w:sz w:val="24"/>
          <w:szCs w:val="24"/>
        </w:rPr>
        <w:t>EaD</w:t>
      </w:r>
      <w:proofErr w:type="spellEnd"/>
      <w:r w:rsidRPr="006A5319">
        <w:rPr>
          <w:rFonts w:ascii="Times New Roman" w:hAnsi="Times New Roman" w:cs="Times New Roman"/>
          <w:b/>
          <w:bCs/>
          <w:sz w:val="24"/>
          <w:szCs w:val="24"/>
        </w:rPr>
        <w:t xml:space="preserve"> em Números no Brasil e no Mundo</w:t>
      </w:r>
    </w:p>
    <w:p w:rsidR="00DB66E8" w:rsidRPr="00DB66E8" w:rsidRDefault="00DB66E8" w:rsidP="00DB66E8">
      <w:pPr>
        <w:spacing w:line="360" w:lineRule="auto"/>
        <w:jc w:val="both"/>
        <w:rPr>
          <w:rFonts w:ascii="Times New Roman" w:hAnsi="Times New Roman" w:cs="Times New Roman"/>
          <w:bCs/>
          <w:sz w:val="24"/>
          <w:szCs w:val="24"/>
        </w:rPr>
      </w:pPr>
    </w:p>
    <w:p w:rsidR="00DB66E8" w:rsidRPr="006A5319" w:rsidRDefault="00DB66E8" w:rsidP="006A5319">
      <w:pPr>
        <w:pStyle w:val="PargrafodaLista"/>
        <w:numPr>
          <w:ilvl w:val="1"/>
          <w:numId w:val="3"/>
        </w:numPr>
        <w:spacing w:line="360" w:lineRule="auto"/>
        <w:ind w:left="357" w:hanging="357"/>
        <w:jc w:val="both"/>
        <w:rPr>
          <w:rFonts w:ascii="Times New Roman" w:hAnsi="Times New Roman" w:cs="Times New Roman"/>
          <w:b/>
          <w:bCs/>
          <w:sz w:val="24"/>
          <w:szCs w:val="24"/>
        </w:rPr>
      </w:pPr>
      <w:r w:rsidRPr="006A5319">
        <w:rPr>
          <w:rFonts w:ascii="Times New Roman" w:hAnsi="Times New Roman" w:cs="Times New Roman"/>
          <w:b/>
          <w:bCs/>
          <w:sz w:val="24"/>
          <w:szCs w:val="24"/>
        </w:rPr>
        <w:t xml:space="preserve">– Alicerces para </w:t>
      </w:r>
      <w:proofErr w:type="spellStart"/>
      <w:r w:rsidRPr="006A5319">
        <w:rPr>
          <w:rFonts w:ascii="Times New Roman" w:hAnsi="Times New Roman" w:cs="Times New Roman"/>
          <w:b/>
          <w:bCs/>
          <w:sz w:val="24"/>
          <w:szCs w:val="24"/>
        </w:rPr>
        <w:t>EaD</w:t>
      </w:r>
      <w:proofErr w:type="spellEnd"/>
    </w:p>
    <w:p w:rsidR="00DB66E8" w:rsidRPr="006A5319" w:rsidRDefault="00DB66E8" w:rsidP="00DD56FD">
      <w:pPr>
        <w:pStyle w:val="PargrafodaLista"/>
        <w:numPr>
          <w:ilvl w:val="2"/>
          <w:numId w:val="3"/>
        </w:numPr>
        <w:spacing w:line="360" w:lineRule="auto"/>
        <w:ind w:left="1134"/>
        <w:jc w:val="both"/>
        <w:rPr>
          <w:rFonts w:ascii="Times New Roman" w:hAnsi="Times New Roman" w:cs="Times New Roman"/>
          <w:b/>
          <w:bCs/>
          <w:sz w:val="24"/>
          <w:szCs w:val="24"/>
        </w:rPr>
      </w:pPr>
      <w:r w:rsidRPr="006A5319">
        <w:rPr>
          <w:rFonts w:ascii="Times New Roman" w:hAnsi="Times New Roman" w:cs="Times New Roman"/>
          <w:b/>
          <w:bCs/>
          <w:sz w:val="24"/>
          <w:szCs w:val="24"/>
        </w:rPr>
        <w:t>– Papel instituição</w:t>
      </w:r>
    </w:p>
    <w:p w:rsidR="00DB66E8" w:rsidRPr="006A5319" w:rsidRDefault="00DB66E8" w:rsidP="00DD56FD">
      <w:pPr>
        <w:pStyle w:val="PargrafodaLista"/>
        <w:numPr>
          <w:ilvl w:val="3"/>
          <w:numId w:val="3"/>
        </w:numPr>
        <w:spacing w:line="360" w:lineRule="auto"/>
        <w:ind w:left="1560"/>
        <w:jc w:val="both"/>
        <w:rPr>
          <w:rFonts w:ascii="Times New Roman" w:hAnsi="Times New Roman" w:cs="Times New Roman"/>
          <w:b/>
          <w:bCs/>
          <w:sz w:val="24"/>
          <w:szCs w:val="24"/>
        </w:rPr>
      </w:pPr>
      <w:r w:rsidRPr="006A5319">
        <w:rPr>
          <w:rFonts w:ascii="Times New Roman" w:hAnsi="Times New Roman" w:cs="Times New Roman"/>
          <w:b/>
          <w:bCs/>
          <w:sz w:val="24"/>
          <w:szCs w:val="24"/>
        </w:rPr>
        <w:t>– Suporte técnico</w:t>
      </w:r>
    </w:p>
    <w:p w:rsidR="00DB66E8" w:rsidRPr="006A5319" w:rsidRDefault="00DB66E8" w:rsidP="00DD56FD">
      <w:pPr>
        <w:pStyle w:val="PargrafodaLista"/>
        <w:numPr>
          <w:ilvl w:val="3"/>
          <w:numId w:val="3"/>
        </w:numPr>
        <w:spacing w:line="360" w:lineRule="auto"/>
        <w:ind w:left="1560"/>
        <w:jc w:val="both"/>
        <w:rPr>
          <w:rFonts w:ascii="Times New Roman" w:hAnsi="Times New Roman" w:cs="Times New Roman"/>
          <w:b/>
          <w:bCs/>
          <w:sz w:val="24"/>
          <w:szCs w:val="24"/>
        </w:rPr>
      </w:pPr>
      <w:r w:rsidRPr="006A5319">
        <w:rPr>
          <w:rFonts w:ascii="Times New Roman" w:hAnsi="Times New Roman" w:cs="Times New Roman"/>
          <w:b/>
          <w:bCs/>
          <w:sz w:val="24"/>
          <w:szCs w:val="24"/>
        </w:rPr>
        <w:t>– Canais de comunicação</w:t>
      </w:r>
    </w:p>
    <w:p w:rsidR="00DB66E8" w:rsidRPr="006A5319" w:rsidRDefault="00DB66E8" w:rsidP="00DD56FD">
      <w:pPr>
        <w:pStyle w:val="PargrafodaLista"/>
        <w:numPr>
          <w:ilvl w:val="3"/>
          <w:numId w:val="3"/>
        </w:numPr>
        <w:spacing w:line="360" w:lineRule="auto"/>
        <w:ind w:left="1560"/>
        <w:jc w:val="both"/>
        <w:rPr>
          <w:rFonts w:ascii="Times New Roman" w:hAnsi="Times New Roman" w:cs="Times New Roman"/>
          <w:b/>
          <w:bCs/>
          <w:sz w:val="24"/>
          <w:szCs w:val="24"/>
        </w:rPr>
      </w:pPr>
      <w:r w:rsidRPr="006A5319">
        <w:rPr>
          <w:rFonts w:ascii="Times New Roman" w:hAnsi="Times New Roman" w:cs="Times New Roman"/>
          <w:b/>
          <w:bCs/>
          <w:sz w:val="24"/>
          <w:szCs w:val="24"/>
        </w:rPr>
        <w:t>– Ambiente virtual de aprendizagem</w:t>
      </w:r>
    </w:p>
    <w:p w:rsidR="00DB66E8" w:rsidRPr="006A5319" w:rsidRDefault="00DB66E8" w:rsidP="00DD56FD">
      <w:pPr>
        <w:pStyle w:val="PargrafodaLista"/>
        <w:numPr>
          <w:ilvl w:val="2"/>
          <w:numId w:val="3"/>
        </w:numPr>
        <w:spacing w:line="360" w:lineRule="auto"/>
        <w:ind w:left="1134"/>
        <w:jc w:val="both"/>
        <w:rPr>
          <w:rFonts w:ascii="Times New Roman" w:hAnsi="Times New Roman" w:cs="Times New Roman"/>
          <w:b/>
          <w:bCs/>
          <w:sz w:val="24"/>
          <w:szCs w:val="24"/>
        </w:rPr>
      </w:pPr>
      <w:r w:rsidRPr="006A5319">
        <w:rPr>
          <w:rFonts w:ascii="Times New Roman" w:hAnsi="Times New Roman" w:cs="Times New Roman"/>
          <w:b/>
          <w:bCs/>
          <w:sz w:val="24"/>
          <w:szCs w:val="24"/>
        </w:rPr>
        <w:t>– Papel professor</w:t>
      </w:r>
    </w:p>
    <w:p w:rsidR="00DB66E8" w:rsidRPr="006A5319" w:rsidRDefault="00DB66E8" w:rsidP="00DD56FD">
      <w:pPr>
        <w:pStyle w:val="PargrafodaLista"/>
        <w:numPr>
          <w:ilvl w:val="2"/>
          <w:numId w:val="3"/>
        </w:numPr>
        <w:spacing w:line="360" w:lineRule="auto"/>
        <w:ind w:left="1134"/>
        <w:jc w:val="both"/>
        <w:rPr>
          <w:rFonts w:ascii="Times New Roman" w:hAnsi="Times New Roman" w:cs="Times New Roman"/>
          <w:b/>
          <w:bCs/>
          <w:sz w:val="24"/>
          <w:szCs w:val="24"/>
        </w:rPr>
      </w:pPr>
      <w:r w:rsidRPr="006A5319">
        <w:rPr>
          <w:rFonts w:ascii="Times New Roman" w:hAnsi="Times New Roman" w:cs="Times New Roman"/>
          <w:b/>
          <w:bCs/>
          <w:sz w:val="24"/>
          <w:szCs w:val="24"/>
        </w:rPr>
        <w:t>– Papel tutoria</w:t>
      </w:r>
    </w:p>
    <w:p w:rsidR="00DB66E8" w:rsidRPr="006A5319" w:rsidRDefault="00DB66E8" w:rsidP="00DD56FD">
      <w:pPr>
        <w:pStyle w:val="PargrafodaLista"/>
        <w:numPr>
          <w:ilvl w:val="2"/>
          <w:numId w:val="3"/>
        </w:numPr>
        <w:spacing w:line="360" w:lineRule="auto"/>
        <w:ind w:left="1134"/>
        <w:jc w:val="both"/>
        <w:rPr>
          <w:rFonts w:ascii="Times New Roman" w:hAnsi="Times New Roman" w:cs="Times New Roman"/>
          <w:b/>
          <w:bCs/>
          <w:sz w:val="24"/>
          <w:szCs w:val="24"/>
        </w:rPr>
      </w:pPr>
      <w:r w:rsidRPr="006A5319">
        <w:rPr>
          <w:rFonts w:ascii="Times New Roman" w:hAnsi="Times New Roman" w:cs="Times New Roman"/>
          <w:b/>
          <w:bCs/>
          <w:sz w:val="24"/>
          <w:szCs w:val="24"/>
        </w:rPr>
        <w:t>– Papel aluno</w:t>
      </w:r>
    </w:p>
    <w:p w:rsidR="004E5A76" w:rsidRPr="00402A41" w:rsidRDefault="004E5A76" w:rsidP="004E5A76">
      <w:pPr>
        <w:spacing w:line="360" w:lineRule="auto"/>
        <w:ind w:firstLine="851"/>
        <w:jc w:val="both"/>
        <w:rPr>
          <w:rFonts w:ascii="Times New Roman" w:hAnsi="Times New Roman" w:cs="Times New Roman"/>
          <w:sz w:val="24"/>
          <w:szCs w:val="24"/>
        </w:rPr>
      </w:pPr>
    </w:p>
    <w:p w:rsidR="004E5A76" w:rsidRDefault="004E5A76" w:rsidP="004E5A76">
      <w:pPr>
        <w:jc w:val="center"/>
        <w:rPr>
          <w:b/>
          <w:bCs/>
          <w:sz w:val="23"/>
          <w:szCs w:val="23"/>
        </w:rPr>
      </w:pPr>
    </w:p>
    <w:p w:rsidR="004E5A76" w:rsidRPr="00402A41" w:rsidRDefault="004E5A76" w:rsidP="004E5A76">
      <w:pPr>
        <w:spacing w:line="360" w:lineRule="auto"/>
        <w:ind w:firstLine="851"/>
        <w:jc w:val="both"/>
        <w:rPr>
          <w:rFonts w:ascii="Times New Roman" w:hAnsi="Times New Roman" w:cs="Times New Roman"/>
          <w:sz w:val="24"/>
          <w:szCs w:val="24"/>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jc w:val="center"/>
        <w:rPr>
          <w:b/>
          <w:bCs/>
          <w:sz w:val="23"/>
          <w:szCs w:val="23"/>
        </w:rPr>
      </w:pPr>
    </w:p>
    <w:p w:rsidR="004E5A76" w:rsidRDefault="004E5A76" w:rsidP="004E5A76">
      <w:pPr>
        <w:spacing w:line="360" w:lineRule="auto"/>
        <w:ind w:firstLine="851"/>
        <w:rPr>
          <w:rFonts w:ascii="Times New Roman" w:hAnsi="Times New Roman"/>
          <w:sz w:val="24"/>
        </w:rPr>
      </w:pPr>
    </w:p>
    <w:p w:rsidR="00DB66E8" w:rsidRDefault="00DB66E8" w:rsidP="004E5A76">
      <w:pPr>
        <w:spacing w:line="360" w:lineRule="auto"/>
        <w:ind w:firstLine="851"/>
        <w:rPr>
          <w:rFonts w:ascii="Times New Roman" w:hAnsi="Times New Roman"/>
          <w:sz w:val="24"/>
        </w:rPr>
      </w:pPr>
    </w:p>
    <w:p w:rsidR="00DB66E8" w:rsidRDefault="00DB66E8" w:rsidP="004E5A76">
      <w:pPr>
        <w:spacing w:line="360" w:lineRule="auto"/>
        <w:ind w:firstLine="851"/>
        <w:rPr>
          <w:rFonts w:ascii="Times New Roman" w:hAnsi="Times New Roman"/>
          <w:sz w:val="24"/>
        </w:rPr>
      </w:pPr>
    </w:p>
    <w:p w:rsidR="00DB66E8" w:rsidRDefault="00DB66E8" w:rsidP="004E5A76">
      <w:pPr>
        <w:spacing w:line="360" w:lineRule="auto"/>
        <w:ind w:firstLine="851"/>
        <w:rPr>
          <w:rFonts w:ascii="Times New Roman" w:hAnsi="Times New Roman"/>
          <w:sz w:val="24"/>
        </w:rPr>
      </w:pPr>
    </w:p>
    <w:p w:rsidR="00DB66E8" w:rsidRDefault="00DB66E8" w:rsidP="004E5A76">
      <w:pPr>
        <w:spacing w:line="360" w:lineRule="auto"/>
        <w:ind w:firstLine="851"/>
        <w:rPr>
          <w:rFonts w:ascii="Times New Roman" w:hAnsi="Times New Roman"/>
          <w:sz w:val="24"/>
        </w:rPr>
      </w:pPr>
    </w:p>
    <w:p w:rsidR="00DB66E8" w:rsidRDefault="00DB66E8" w:rsidP="004E5A76">
      <w:pPr>
        <w:spacing w:line="360" w:lineRule="auto"/>
        <w:ind w:firstLine="851"/>
        <w:rPr>
          <w:rFonts w:ascii="Times New Roman" w:hAnsi="Times New Roman"/>
          <w:sz w:val="24"/>
        </w:rPr>
      </w:pPr>
    </w:p>
    <w:p w:rsidR="00DB66E8" w:rsidRDefault="00DB66E8" w:rsidP="004E5A76">
      <w:pPr>
        <w:spacing w:line="360" w:lineRule="auto"/>
        <w:ind w:firstLine="851"/>
        <w:rPr>
          <w:rFonts w:ascii="Times New Roman" w:hAnsi="Times New Roman"/>
          <w:sz w:val="24"/>
        </w:rPr>
      </w:pPr>
    </w:p>
    <w:p w:rsidR="00DB66E8" w:rsidRDefault="00DB66E8" w:rsidP="004E5A76">
      <w:pPr>
        <w:spacing w:line="360" w:lineRule="auto"/>
        <w:ind w:firstLine="851"/>
        <w:rPr>
          <w:rFonts w:ascii="Times New Roman" w:hAnsi="Times New Roman"/>
          <w:sz w:val="24"/>
        </w:rPr>
      </w:pPr>
    </w:p>
    <w:p w:rsidR="00DB66E8" w:rsidRDefault="00DB66E8" w:rsidP="004E5A76">
      <w:pPr>
        <w:spacing w:line="360" w:lineRule="auto"/>
        <w:ind w:firstLine="851"/>
        <w:rPr>
          <w:rFonts w:ascii="Times New Roman" w:hAnsi="Times New Roman"/>
          <w:sz w:val="24"/>
        </w:rPr>
      </w:pPr>
    </w:p>
    <w:p w:rsidR="00DB66E8" w:rsidRDefault="00DB66E8" w:rsidP="004E5A76">
      <w:pPr>
        <w:spacing w:line="360" w:lineRule="auto"/>
        <w:ind w:firstLine="851"/>
        <w:rPr>
          <w:rFonts w:ascii="Times New Roman" w:hAnsi="Times New Roman"/>
          <w:sz w:val="24"/>
        </w:rPr>
      </w:pPr>
    </w:p>
    <w:p w:rsidR="00DB66E8" w:rsidRDefault="00DB66E8" w:rsidP="004E5A76">
      <w:pPr>
        <w:spacing w:line="360" w:lineRule="auto"/>
        <w:ind w:firstLine="851"/>
        <w:rPr>
          <w:rFonts w:ascii="Times New Roman" w:hAnsi="Times New Roman"/>
          <w:sz w:val="24"/>
        </w:rPr>
      </w:pPr>
    </w:p>
    <w:p w:rsidR="004E5A76" w:rsidRDefault="004E5A76" w:rsidP="004E5A76">
      <w:pPr>
        <w:spacing w:line="360" w:lineRule="auto"/>
        <w:ind w:firstLine="851"/>
        <w:rPr>
          <w:rFonts w:ascii="Times New Roman" w:hAnsi="Times New Roman"/>
          <w:sz w:val="24"/>
        </w:rPr>
      </w:pPr>
    </w:p>
    <w:p w:rsidR="004E5A76" w:rsidRDefault="004E5A76" w:rsidP="004E5A76">
      <w:pPr>
        <w:spacing w:line="360" w:lineRule="auto"/>
        <w:ind w:firstLine="851"/>
        <w:rPr>
          <w:rFonts w:ascii="Times New Roman" w:hAnsi="Times New Roman"/>
          <w:sz w:val="24"/>
        </w:rPr>
      </w:pPr>
    </w:p>
    <w:p w:rsidR="004E5A76" w:rsidRDefault="004E5A76" w:rsidP="004E5A76">
      <w:pPr>
        <w:spacing w:line="360" w:lineRule="auto"/>
        <w:ind w:firstLine="851"/>
        <w:rPr>
          <w:rFonts w:ascii="Times New Roman" w:hAnsi="Times New Roman"/>
          <w:sz w:val="24"/>
        </w:rPr>
      </w:pPr>
    </w:p>
    <w:p w:rsidR="004E5A76" w:rsidRDefault="004E5A76" w:rsidP="004E5A76">
      <w:pPr>
        <w:spacing w:line="360" w:lineRule="auto"/>
        <w:ind w:firstLine="851"/>
        <w:rPr>
          <w:rFonts w:ascii="Times New Roman" w:hAnsi="Times New Roman"/>
          <w:sz w:val="24"/>
        </w:rPr>
      </w:pPr>
    </w:p>
    <w:p w:rsidR="00DD56FD" w:rsidRDefault="00DD56FD" w:rsidP="00DD56FD">
      <w:pPr>
        <w:spacing w:line="360" w:lineRule="auto"/>
        <w:ind w:firstLine="709"/>
        <w:jc w:val="both"/>
        <w:rPr>
          <w:rFonts w:ascii="Times New Roman" w:hAnsi="Times New Roman" w:cs="Times New Roman"/>
          <w:color w:val="000000"/>
          <w:sz w:val="24"/>
          <w:szCs w:val="24"/>
          <w:shd w:val="clear" w:color="auto" w:fill="FFFFFF"/>
        </w:rPr>
      </w:pPr>
    </w:p>
    <w:p w:rsidR="00DD56FD" w:rsidRDefault="00DD56FD" w:rsidP="00DD56FD">
      <w:pPr>
        <w:pStyle w:val="Ttulo1"/>
        <w:jc w:val="right"/>
      </w:pPr>
      <w:r w:rsidRPr="008E4C59">
        <w:t>CAPÍTULO I</w:t>
      </w:r>
      <w:r>
        <w:t>I</w:t>
      </w:r>
    </w:p>
    <w:p w:rsidR="00DD56FD" w:rsidRDefault="00DD56FD" w:rsidP="00DD56FD">
      <w:pPr>
        <w:pStyle w:val="Ttulo1"/>
        <w:jc w:val="right"/>
      </w:pPr>
      <w:r>
        <w:lastRenderedPageBreak/>
        <w:t>MODELO DE SOCIEDADE ATRAVÉS DE UM PROJETO EDUCACIONAL: BASE NACIONAL COMUM CURRICULAR</w:t>
      </w:r>
    </w:p>
    <w:p w:rsidR="00DD56FD" w:rsidRPr="00DD56FD" w:rsidRDefault="00DD56FD" w:rsidP="00DD56FD">
      <w:pPr>
        <w:pStyle w:val="Ttulo1"/>
        <w:jc w:val="right"/>
        <w:rPr>
          <w:rFonts w:ascii="Times New Roman" w:hAnsi="Times New Roman"/>
          <w:sz w:val="24"/>
          <w:szCs w:val="24"/>
        </w:rPr>
      </w:pPr>
    </w:p>
    <w:p w:rsidR="00BA05D3" w:rsidRPr="006A5319" w:rsidRDefault="00BA05D3" w:rsidP="006A5319">
      <w:pPr>
        <w:pStyle w:val="PargrafodaLista"/>
        <w:numPr>
          <w:ilvl w:val="1"/>
          <w:numId w:val="4"/>
        </w:numPr>
        <w:spacing w:line="360" w:lineRule="auto"/>
        <w:ind w:left="357" w:hanging="357"/>
        <w:jc w:val="both"/>
        <w:rPr>
          <w:rFonts w:ascii="Times New Roman" w:hAnsi="Times New Roman" w:cs="Times New Roman"/>
          <w:b/>
          <w:bCs/>
          <w:sz w:val="24"/>
          <w:szCs w:val="24"/>
        </w:rPr>
      </w:pPr>
      <w:r w:rsidRPr="006A5319">
        <w:rPr>
          <w:rFonts w:ascii="Times New Roman" w:hAnsi="Times New Roman" w:cs="Times New Roman"/>
          <w:b/>
          <w:bCs/>
          <w:sz w:val="24"/>
          <w:szCs w:val="24"/>
        </w:rPr>
        <w:t>– O significado da Base Nacional Comum Curricular</w:t>
      </w:r>
    </w:p>
    <w:p w:rsidR="00BA05D3" w:rsidRPr="00BA05D3" w:rsidRDefault="00BA05D3" w:rsidP="00BA05D3">
      <w:pPr>
        <w:spacing w:line="360" w:lineRule="auto"/>
        <w:jc w:val="both"/>
        <w:rPr>
          <w:rFonts w:ascii="Times New Roman" w:hAnsi="Times New Roman" w:cs="Times New Roman"/>
          <w:bCs/>
          <w:sz w:val="24"/>
          <w:szCs w:val="24"/>
        </w:rPr>
      </w:pPr>
    </w:p>
    <w:p w:rsidR="00BA05D3" w:rsidRPr="006A5319" w:rsidRDefault="00BA05D3" w:rsidP="006A5319">
      <w:pPr>
        <w:pStyle w:val="PargrafodaLista"/>
        <w:numPr>
          <w:ilvl w:val="1"/>
          <w:numId w:val="4"/>
        </w:numPr>
        <w:spacing w:line="360" w:lineRule="auto"/>
        <w:ind w:left="357" w:hanging="357"/>
        <w:jc w:val="both"/>
        <w:rPr>
          <w:rFonts w:ascii="Times New Roman" w:hAnsi="Times New Roman" w:cs="Times New Roman"/>
          <w:b/>
          <w:bCs/>
          <w:sz w:val="24"/>
          <w:szCs w:val="24"/>
        </w:rPr>
      </w:pPr>
      <w:r w:rsidRPr="006A5319">
        <w:rPr>
          <w:rFonts w:ascii="Times New Roman" w:hAnsi="Times New Roman" w:cs="Times New Roman"/>
          <w:b/>
          <w:bCs/>
          <w:sz w:val="24"/>
          <w:szCs w:val="24"/>
        </w:rPr>
        <w:t>– Processo de elaboração da Base Nacional Comum Curricular</w:t>
      </w:r>
    </w:p>
    <w:p w:rsidR="00BA05D3" w:rsidRPr="00BA05D3" w:rsidRDefault="00BA05D3" w:rsidP="00BA05D3">
      <w:pPr>
        <w:pStyle w:val="PargrafodaLista"/>
        <w:rPr>
          <w:rFonts w:ascii="Times New Roman" w:hAnsi="Times New Roman" w:cs="Times New Roman"/>
          <w:bCs/>
          <w:sz w:val="24"/>
          <w:szCs w:val="24"/>
        </w:rPr>
      </w:pPr>
    </w:p>
    <w:p w:rsidR="00BA05D3" w:rsidRPr="00BA05D3" w:rsidRDefault="00BA05D3" w:rsidP="00BA05D3">
      <w:pPr>
        <w:spacing w:line="360" w:lineRule="auto"/>
        <w:jc w:val="both"/>
        <w:rPr>
          <w:rFonts w:ascii="Times New Roman" w:hAnsi="Times New Roman" w:cs="Times New Roman"/>
          <w:bCs/>
          <w:sz w:val="24"/>
          <w:szCs w:val="24"/>
        </w:rPr>
      </w:pPr>
    </w:p>
    <w:p w:rsidR="00BA05D3" w:rsidRPr="006A5319" w:rsidRDefault="00BA05D3" w:rsidP="006A5319">
      <w:pPr>
        <w:pStyle w:val="PargrafodaLista"/>
        <w:numPr>
          <w:ilvl w:val="1"/>
          <w:numId w:val="4"/>
        </w:numPr>
        <w:spacing w:line="360" w:lineRule="auto"/>
        <w:ind w:left="357" w:hanging="357"/>
        <w:jc w:val="both"/>
        <w:rPr>
          <w:rFonts w:ascii="Times New Roman" w:hAnsi="Times New Roman" w:cs="Times New Roman"/>
          <w:b/>
          <w:bCs/>
          <w:sz w:val="24"/>
          <w:szCs w:val="24"/>
        </w:rPr>
      </w:pPr>
      <w:r w:rsidRPr="006A5319">
        <w:rPr>
          <w:rFonts w:ascii="Times New Roman" w:hAnsi="Times New Roman" w:cs="Times New Roman"/>
          <w:b/>
          <w:bCs/>
          <w:sz w:val="24"/>
          <w:szCs w:val="24"/>
        </w:rPr>
        <w:t>– Implementação da Base Nacional Comum Curricular</w:t>
      </w:r>
    </w:p>
    <w:p w:rsidR="00BA05D3" w:rsidRPr="00BA05D3" w:rsidRDefault="00BA05D3" w:rsidP="00BA05D3">
      <w:pPr>
        <w:spacing w:line="360" w:lineRule="auto"/>
        <w:jc w:val="both"/>
        <w:rPr>
          <w:rFonts w:ascii="Times New Roman" w:hAnsi="Times New Roman" w:cs="Times New Roman"/>
          <w:bCs/>
          <w:sz w:val="24"/>
          <w:szCs w:val="24"/>
        </w:rPr>
      </w:pPr>
    </w:p>
    <w:p w:rsidR="00BA05D3" w:rsidRPr="006A5319" w:rsidRDefault="00BA05D3" w:rsidP="006A5319">
      <w:pPr>
        <w:pStyle w:val="PargrafodaLista"/>
        <w:numPr>
          <w:ilvl w:val="1"/>
          <w:numId w:val="4"/>
        </w:numPr>
        <w:spacing w:line="360" w:lineRule="auto"/>
        <w:ind w:left="357" w:hanging="357"/>
        <w:jc w:val="both"/>
        <w:rPr>
          <w:rFonts w:ascii="Times New Roman" w:hAnsi="Times New Roman" w:cs="Times New Roman"/>
          <w:b/>
          <w:bCs/>
          <w:sz w:val="24"/>
          <w:szCs w:val="24"/>
        </w:rPr>
      </w:pPr>
      <w:r w:rsidRPr="006A5319">
        <w:rPr>
          <w:rFonts w:ascii="Times New Roman" w:hAnsi="Times New Roman" w:cs="Times New Roman"/>
          <w:b/>
          <w:bCs/>
          <w:sz w:val="24"/>
          <w:szCs w:val="24"/>
        </w:rPr>
        <w:t>– As competências: da Base, da Área de Linguagens e da Educação Física</w:t>
      </w:r>
    </w:p>
    <w:p w:rsidR="00DD56FD" w:rsidRDefault="00DD56FD" w:rsidP="00DD56FD">
      <w:pPr>
        <w:spacing w:line="360" w:lineRule="auto"/>
        <w:ind w:firstLine="709"/>
        <w:jc w:val="both"/>
        <w:rPr>
          <w:rFonts w:ascii="Times New Roman" w:hAnsi="Times New Roman" w:cs="Times New Roman"/>
          <w:bCs/>
          <w:sz w:val="24"/>
          <w:szCs w:val="24"/>
        </w:rPr>
      </w:pPr>
    </w:p>
    <w:p w:rsidR="00DD56FD" w:rsidRDefault="00DD56FD" w:rsidP="00DD56FD">
      <w:pPr>
        <w:spacing w:line="360" w:lineRule="auto"/>
        <w:ind w:firstLine="709"/>
        <w:jc w:val="both"/>
        <w:rPr>
          <w:rFonts w:ascii="Times New Roman" w:hAnsi="Times New Roman" w:cs="Times New Roman"/>
          <w:color w:val="000000"/>
          <w:sz w:val="24"/>
          <w:szCs w:val="24"/>
          <w:shd w:val="clear" w:color="auto" w:fill="FFFFFF"/>
        </w:rPr>
      </w:pPr>
    </w:p>
    <w:p w:rsidR="00DD56FD" w:rsidRDefault="00DD56FD" w:rsidP="00DD56FD">
      <w:pPr>
        <w:spacing w:line="360" w:lineRule="auto"/>
        <w:ind w:firstLine="709"/>
        <w:jc w:val="both"/>
        <w:rPr>
          <w:rFonts w:ascii="Times New Roman" w:hAnsi="Times New Roman" w:cs="Times New Roman"/>
          <w:color w:val="000000"/>
          <w:sz w:val="24"/>
          <w:szCs w:val="24"/>
          <w:shd w:val="clear" w:color="auto" w:fill="FFFFFF"/>
        </w:rPr>
      </w:pPr>
    </w:p>
    <w:p w:rsidR="00DD56FD" w:rsidRDefault="00DD56FD" w:rsidP="00DD56FD">
      <w:pPr>
        <w:spacing w:line="360" w:lineRule="auto"/>
        <w:ind w:firstLine="709"/>
        <w:jc w:val="both"/>
        <w:rPr>
          <w:rFonts w:ascii="Times New Roman" w:hAnsi="Times New Roman" w:cs="Times New Roman"/>
          <w:color w:val="000000"/>
          <w:sz w:val="24"/>
          <w:szCs w:val="24"/>
          <w:shd w:val="clear" w:color="auto" w:fill="FFFFFF"/>
        </w:rPr>
      </w:pPr>
    </w:p>
    <w:p w:rsidR="00DD56FD" w:rsidRDefault="00DD56FD" w:rsidP="00DD56FD">
      <w:pPr>
        <w:spacing w:line="360" w:lineRule="auto"/>
        <w:ind w:firstLine="709"/>
        <w:jc w:val="both"/>
        <w:rPr>
          <w:rFonts w:ascii="Times New Roman" w:hAnsi="Times New Roman" w:cs="Times New Roman"/>
          <w:color w:val="000000"/>
          <w:sz w:val="24"/>
          <w:szCs w:val="24"/>
          <w:shd w:val="clear" w:color="auto" w:fill="FFFFFF"/>
        </w:rPr>
      </w:pPr>
    </w:p>
    <w:p w:rsidR="00DD56FD" w:rsidRDefault="00DD56FD" w:rsidP="00DD56FD">
      <w:pPr>
        <w:spacing w:line="360" w:lineRule="auto"/>
        <w:ind w:firstLine="709"/>
        <w:jc w:val="both"/>
        <w:rPr>
          <w:rFonts w:ascii="Times New Roman" w:hAnsi="Times New Roman" w:cs="Times New Roman"/>
          <w:color w:val="000000"/>
          <w:sz w:val="24"/>
          <w:szCs w:val="24"/>
          <w:shd w:val="clear" w:color="auto" w:fill="FFFFFF"/>
        </w:rPr>
      </w:pPr>
    </w:p>
    <w:p w:rsidR="00DD56FD" w:rsidRDefault="00DD56FD" w:rsidP="00DD56FD">
      <w:pPr>
        <w:spacing w:line="360" w:lineRule="auto"/>
        <w:ind w:firstLine="709"/>
        <w:jc w:val="both"/>
        <w:rPr>
          <w:rFonts w:ascii="Times New Roman" w:hAnsi="Times New Roman" w:cs="Times New Roman"/>
          <w:color w:val="000000"/>
          <w:sz w:val="24"/>
          <w:szCs w:val="24"/>
          <w:shd w:val="clear" w:color="auto" w:fill="FFFFFF"/>
        </w:rPr>
      </w:pPr>
    </w:p>
    <w:p w:rsidR="00DD56FD" w:rsidRDefault="00DD56FD" w:rsidP="00DD56FD">
      <w:pPr>
        <w:spacing w:line="360" w:lineRule="auto"/>
        <w:ind w:firstLine="709"/>
        <w:jc w:val="both"/>
        <w:rPr>
          <w:rFonts w:ascii="Times New Roman" w:hAnsi="Times New Roman" w:cs="Times New Roman"/>
          <w:color w:val="000000"/>
          <w:sz w:val="24"/>
          <w:szCs w:val="24"/>
          <w:shd w:val="clear" w:color="auto" w:fill="FFFFFF"/>
        </w:rPr>
      </w:pPr>
    </w:p>
    <w:p w:rsidR="00DD56FD" w:rsidRDefault="00DD56FD" w:rsidP="00DD56FD">
      <w:pPr>
        <w:spacing w:line="360" w:lineRule="auto"/>
        <w:ind w:firstLine="709"/>
        <w:jc w:val="both"/>
        <w:rPr>
          <w:rFonts w:ascii="Times New Roman" w:hAnsi="Times New Roman" w:cs="Times New Roman"/>
          <w:color w:val="000000"/>
          <w:sz w:val="24"/>
          <w:szCs w:val="24"/>
          <w:shd w:val="clear" w:color="auto" w:fill="FFFFFF"/>
        </w:rPr>
      </w:pPr>
    </w:p>
    <w:p w:rsidR="004E5A76" w:rsidRDefault="004E5A76" w:rsidP="004E5A76">
      <w:pPr>
        <w:spacing w:line="360" w:lineRule="auto"/>
        <w:ind w:firstLine="851"/>
        <w:rPr>
          <w:rFonts w:ascii="Times New Roman" w:hAnsi="Times New Roman"/>
          <w:sz w:val="24"/>
        </w:rPr>
      </w:pPr>
    </w:p>
    <w:p w:rsidR="004E5A76" w:rsidRDefault="004E5A76" w:rsidP="004E5A76">
      <w:pPr>
        <w:spacing w:line="360" w:lineRule="auto"/>
        <w:ind w:firstLine="851"/>
        <w:rPr>
          <w:rFonts w:ascii="Times New Roman" w:hAnsi="Times New Roman"/>
          <w:sz w:val="24"/>
        </w:rPr>
      </w:pPr>
    </w:p>
    <w:p w:rsidR="00EA3DF2" w:rsidRDefault="00EA3DF2" w:rsidP="004E5A76">
      <w:pPr>
        <w:spacing w:line="360" w:lineRule="auto"/>
        <w:ind w:firstLine="851"/>
        <w:rPr>
          <w:rFonts w:ascii="Times New Roman" w:hAnsi="Times New Roman"/>
          <w:sz w:val="24"/>
        </w:rPr>
      </w:pPr>
    </w:p>
    <w:p w:rsidR="00EA3DF2" w:rsidRDefault="00EA3DF2" w:rsidP="004E5A76">
      <w:pPr>
        <w:spacing w:line="360" w:lineRule="auto"/>
        <w:ind w:firstLine="851"/>
        <w:rPr>
          <w:rFonts w:ascii="Times New Roman" w:hAnsi="Times New Roman"/>
          <w:sz w:val="24"/>
        </w:rPr>
      </w:pPr>
    </w:p>
    <w:p w:rsidR="00EA3DF2" w:rsidRDefault="00EA3DF2" w:rsidP="004E5A76">
      <w:pPr>
        <w:spacing w:line="360" w:lineRule="auto"/>
        <w:ind w:firstLine="851"/>
        <w:rPr>
          <w:rFonts w:ascii="Times New Roman" w:hAnsi="Times New Roman"/>
          <w:sz w:val="24"/>
        </w:rPr>
      </w:pPr>
    </w:p>
    <w:p w:rsidR="00EA3DF2" w:rsidRDefault="00EA3DF2" w:rsidP="004E5A76">
      <w:pPr>
        <w:spacing w:line="360" w:lineRule="auto"/>
        <w:ind w:firstLine="851"/>
        <w:rPr>
          <w:rFonts w:ascii="Times New Roman" w:hAnsi="Times New Roman"/>
          <w:sz w:val="24"/>
        </w:rPr>
      </w:pPr>
    </w:p>
    <w:p w:rsidR="00EA3DF2" w:rsidRDefault="00EA3DF2" w:rsidP="004E5A76">
      <w:pPr>
        <w:spacing w:line="360" w:lineRule="auto"/>
        <w:ind w:firstLine="851"/>
        <w:rPr>
          <w:rFonts w:ascii="Times New Roman" w:hAnsi="Times New Roman"/>
          <w:sz w:val="24"/>
        </w:rPr>
      </w:pPr>
    </w:p>
    <w:p w:rsidR="00EA3DF2" w:rsidRDefault="00EA3DF2" w:rsidP="004E5A76">
      <w:pPr>
        <w:spacing w:line="360" w:lineRule="auto"/>
        <w:ind w:firstLine="851"/>
        <w:rPr>
          <w:rFonts w:ascii="Times New Roman" w:hAnsi="Times New Roman"/>
          <w:sz w:val="24"/>
        </w:rPr>
      </w:pPr>
    </w:p>
    <w:p w:rsidR="00EA3DF2" w:rsidRDefault="00EA3DF2" w:rsidP="004E5A76">
      <w:pPr>
        <w:spacing w:line="360" w:lineRule="auto"/>
        <w:ind w:firstLine="851"/>
        <w:rPr>
          <w:rFonts w:ascii="Times New Roman" w:hAnsi="Times New Roman"/>
          <w:sz w:val="24"/>
        </w:rPr>
      </w:pPr>
    </w:p>
    <w:p w:rsidR="00EA3DF2" w:rsidRDefault="00EA3DF2" w:rsidP="004E5A76">
      <w:pPr>
        <w:spacing w:line="360" w:lineRule="auto"/>
        <w:ind w:firstLine="851"/>
        <w:rPr>
          <w:rFonts w:ascii="Times New Roman" w:hAnsi="Times New Roman"/>
          <w:sz w:val="24"/>
        </w:rPr>
      </w:pPr>
    </w:p>
    <w:p w:rsidR="00EA3DF2" w:rsidRDefault="00EA3DF2" w:rsidP="004E5A76">
      <w:pPr>
        <w:spacing w:line="360" w:lineRule="auto"/>
        <w:ind w:firstLine="851"/>
        <w:rPr>
          <w:rFonts w:ascii="Times New Roman" w:hAnsi="Times New Roman"/>
          <w:sz w:val="24"/>
        </w:rPr>
      </w:pPr>
    </w:p>
    <w:p w:rsidR="00EA3DF2" w:rsidRDefault="00EA3DF2" w:rsidP="004E5A76">
      <w:pPr>
        <w:spacing w:line="360" w:lineRule="auto"/>
        <w:ind w:firstLine="851"/>
        <w:rPr>
          <w:rFonts w:ascii="Times New Roman" w:hAnsi="Times New Roman"/>
          <w:sz w:val="24"/>
        </w:rPr>
      </w:pPr>
    </w:p>
    <w:p w:rsidR="00EA3DF2" w:rsidRDefault="00EA3DF2" w:rsidP="004E5A76">
      <w:pPr>
        <w:spacing w:line="360" w:lineRule="auto"/>
        <w:ind w:firstLine="851"/>
        <w:rPr>
          <w:rFonts w:ascii="Times New Roman" w:hAnsi="Times New Roman"/>
          <w:sz w:val="24"/>
        </w:rPr>
      </w:pPr>
    </w:p>
    <w:p w:rsidR="00EA3DF2" w:rsidRDefault="00EA3DF2" w:rsidP="004E5A76">
      <w:pPr>
        <w:spacing w:line="360" w:lineRule="auto"/>
        <w:ind w:firstLine="851"/>
        <w:rPr>
          <w:rFonts w:ascii="Times New Roman" w:hAnsi="Times New Roman"/>
          <w:sz w:val="24"/>
        </w:rPr>
      </w:pPr>
    </w:p>
    <w:p w:rsidR="00EA3DF2" w:rsidRDefault="00EA3DF2" w:rsidP="004E5A76">
      <w:pPr>
        <w:spacing w:line="360" w:lineRule="auto"/>
        <w:ind w:firstLine="851"/>
        <w:rPr>
          <w:rFonts w:ascii="Times New Roman" w:hAnsi="Times New Roman"/>
          <w:sz w:val="24"/>
        </w:rPr>
      </w:pPr>
    </w:p>
    <w:p w:rsidR="00EA3DF2" w:rsidRDefault="00EA3DF2" w:rsidP="004E5A76">
      <w:pPr>
        <w:spacing w:line="360" w:lineRule="auto"/>
        <w:ind w:firstLine="851"/>
        <w:rPr>
          <w:rFonts w:ascii="Times New Roman" w:hAnsi="Times New Roman"/>
          <w:sz w:val="24"/>
        </w:rPr>
      </w:pPr>
    </w:p>
    <w:p w:rsidR="00EA3DF2" w:rsidRDefault="00EA3DF2" w:rsidP="004E5A76">
      <w:pPr>
        <w:spacing w:line="360" w:lineRule="auto"/>
        <w:ind w:firstLine="851"/>
        <w:rPr>
          <w:rFonts w:ascii="Times New Roman" w:hAnsi="Times New Roman"/>
          <w:sz w:val="24"/>
        </w:rPr>
      </w:pPr>
    </w:p>
    <w:p w:rsidR="00EA3DF2" w:rsidRDefault="00EA3DF2" w:rsidP="004E5A76">
      <w:pPr>
        <w:spacing w:line="360" w:lineRule="auto"/>
        <w:ind w:firstLine="851"/>
        <w:rPr>
          <w:rFonts w:ascii="Times New Roman" w:hAnsi="Times New Roman"/>
          <w:sz w:val="24"/>
        </w:rPr>
      </w:pPr>
    </w:p>
    <w:p w:rsidR="00EA3DF2" w:rsidRDefault="00EA3DF2" w:rsidP="004E5A76">
      <w:pPr>
        <w:spacing w:line="360" w:lineRule="auto"/>
        <w:ind w:firstLine="851"/>
        <w:rPr>
          <w:rFonts w:ascii="Times New Roman" w:hAnsi="Times New Roman"/>
          <w:sz w:val="24"/>
        </w:rPr>
      </w:pPr>
    </w:p>
    <w:p w:rsidR="00EA3DF2" w:rsidRDefault="00EA3DF2" w:rsidP="004E5A76">
      <w:pPr>
        <w:spacing w:line="360" w:lineRule="auto"/>
        <w:ind w:firstLine="851"/>
        <w:rPr>
          <w:rFonts w:ascii="Times New Roman" w:hAnsi="Times New Roman"/>
          <w:sz w:val="24"/>
        </w:rPr>
      </w:pPr>
    </w:p>
    <w:p w:rsidR="00EA3DF2" w:rsidRDefault="00EA3DF2" w:rsidP="004E5A76">
      <w:pPr>
        <w:spacing w:line="360" w:lineRule="auto"/>
        <w:ind w:firstLine="851"/>
        <w:rPr>
          <w:rFonts w:ascii="Times New Roman" w:hAnsi="Times New Roman"/>
          <w:sz w:val="24"/>
        </w:rPr>
      </w:pPr>
    </w:p>
    <w:p w:rsidR="00EA3DF2" w:rsidRDefault="00EA3DF2" w:rsidP="004E5A76">
      <w:pPr>
        <w:spacing w:line="360" w:lineRule="auto"/>
        <w:ind w:firstLine="851"/>
        <w:rPr>
          <w:rFonts w:ascii="Times New Roman" w:hAnsi="Times New Roman"/>
          <w:sz w:val="24"/>
        </w:rPr>
      </w:pPr>
    </w:p>
    <w:p w:rsidR="00EA3DF2" w:rsidRDefault="00EA3DF2" w:rsidP="004E5A76">
      <w:pPr>
        <w:spacing w:line="360" w:lineRule="auto"/>
        <w:ind w:firstLine="851"/>
        <w:rPr>
          <w:rFonts w:ascii="Times New Roman" w:hAnsi="Times New Roman"/>
          <w:sz w:val="24"/>
        </w:rPr>
      </w:pPr>
    </w:p>
    <w:p w:rsidR="00EA3DF2" w:rsidRDefault="00EA3DF2" w:rsidP="004E5A76">
      <w:pPr>
        <w:spacing w:line="360" w:lineRule="auto"/>
        <w:ind w:firstLine="851"/>
        <w:rPr>
          <w:rFonts w:ascii="Times New Roman" w:hAnsi="Times New Roman"/>
          <w:sz w:val="24"/>
        </w:rPr>
      </w:pPr>
    </w:p>
    <w:p w:rsidR="00EA3DF2" w:rsidRDefault="00EA3DF2" w:rsidP="004E5A76">
      <w:pPr>
        <w:spacing w:line="360" w:lineRule="auto"/>
        <w:ind w:firstLine="851"/>
        <w:rPr>
          <w:rFonts w:ascii="Times New Roman" w:hAnsi="Times New Roman"/>
          <w:sz w:val="24"/>
        </w:rPr>
      </w:pPr>
    </w:p>
    <w:p w:rsidR="00EA3DF2" w:rsidRDefault="00EA3DF2" w:rsidP="00EA3DF2">
      <w:pPr>
        <w:pStyle w:val="Ttulo1"/>
        <w:jc w:val="right"/>
      </w:pPr>
      <w:r w:rsidRPr="008E4C59">
        <w:lastRenderedPageBreak/>
        <w:t>CAPÍTULO I</w:t>
      </w:r>
      <w:r>
        <w:t>II</w:t>
      </w:r>
    </w:p>
    <w:p w:rsidR="00EA3DF2" w:rsidRDefault="00EA3DF2" w:rsidP="00EA3DF2">
      <w:pPr>
        <w:pStyle w:val="Ttulo1"/>
        <w:jc w:val="right"/>
      </w:pPr>
      <w:r>
        <w:t>POLÍTICAS PÚBLICAS E A QUALIFICAÇÃO DOS PROFISSIONAIS DA EDUCAÇÃO (</w:t>
      </w:r>
      <w:r w:rsidRPr="00EA3DF2">
        <w:rPr>
          <w:color w:val="FF0000"/>
        </w:rPr>
        <w:t>estou a desenvolver o nome e tópicos do capítulo</w:t>
      </w:r>
      <w:r>
        <w:t>)</w:t>
      </w:r>
    </w:p>
    <w:p w:rsidR="00A41F62" w:rsidRPr="00A41F62" w:rsidRDefault="00A41F62" w:rsidP="00EA3DF2">
      <w:pPr>
        <w:pStyle w:val="Ttulo1"/>
        <w:jc w:val="right"/>
        <w:rPr>
          <w:rFonts w:ascii="Times New Roman" w:hAnsi="Times New Roman"/>
          <w:sz w:val="24"/>
          <w:szCs w:val="24"/>
        </w:rPr>
      </w:pPr>
    </w:p>
    <w:p w:rsidR="00A41F62" w:rsidRPr="006A5319" w:rsidRDefault="00895573" w:rsidP="006A5319">
      <w:pPr>
        <w:pStyle w:val="PargrafodaLista"/>
        <w:spacing w:line="360" w:lineRule="auto"/>
        <w:ind w:left="0"/>
        <w:jc w:val="both"/>
        <w:rPr>
          <w:rFonts w:ascii="Times New Roman" w:hAnsi="Times New Roman" w:cs="Times New Roman"/>
          <w:b/>
          <w:bCs/>
          <w:sz w:val="24"/>
          <w:szCs w:val="24"/>
        </w:rPr>
      </w:pPr>
      <w:r w:rsidRPr="006A5319">
        <w:rPr>
          <w:rFonts w:ascii="Times New Roman" w:hAnsi="Times New Roman" w:cs="Times New Roman"/>
          <w:b/>
          <w:bCs/>
          <w:sz w:val="24"/>
          <w:szCs w:val="24"/>
        </w:rPr>
        <w:t>3.1</w:t>
      </w:r>
      <w:r w:rsidR="00A41F62" w:rsidRPr="006A5319">
        <w:rPr>
          <w:rFonts w:ascii="Times New Roman" w:hAnsi="Times New Roman" w:cs="Times New Roman"/>
          <w:b/>
          <w:bCs/>
          <w:sz w:val="24"/>
          <w:szCs w:val="24"/>
        </w:rPr>
        <w:t>– As políticas públicas de formação inicial e final dos professores</w:t>
      </w:r>
    </w:p>
    <w:p w:rsidR="00A41F62" w:rsidRPr="00A41F62" w:rsidRDefault="00A41F62" w:rsidP="00A41F62">
      <w:pPr>
        <w:spacing w:line="360" w:lineRule="auto"/>
        <w:jc w:val="both"/>
        <w:rPr>
          <w:rFonts w:ascii="Times New Roman" w:hAnsi="Times New Roman" w:cs="Times New Roman"/>
          <w:bCs/>
          <w:sz w:val="24"/>
          <w:szCs w:val="24"/>
        </w:rPr>
      </w:pPr>
    </w:p>
    <w:p w:rsidR="00A41F62" w:rsidRPr="006A5319" w:rsidRDefault="00895573" w:rsidP="006A5319">
      <w:pPr>
        <w:spacing w:line="360" w:lineRule="auto"/>
        <w:jc w:val="both"/>
        <w:rPr>
          <w:rFonts w:ascii="Times New Roman" w:hAnsi="Times New Roman" w:cs="Times New Roman"/>
          <w:b/>
          <w:bCs/>
          <w:sz w:val="24"/>
          <w:szCs w:val="24"/>
        </w:rPr>
      </w:pPr>
      <w:r w:rsidRPr="006A5319">
        <w:rPr>
          <w:rFonts w:ascii="Times New Roman" w:hAnsi="Times New Roman" w:cs="Times New Roman"/>
          <w:b/>
          <w:bCs/>
          <w:sz w:val="24"/>
          <w:szCs w:val="24"/>
        </w:rPr>
        <w:t>3.2</w:t>
      </w:r>
      <w:r w:rsidR="00A41F62" w:rsidRPr="006A5319">
        <w:rPr>
          <w:rFonts w:ascii="Times New Roman" w:hAnsi="Times New Roman" w:cs="Times New Roman"/>
          <w:b/>
          <w:bCs/>
          <w:sz w:val="24"/>
          <w:szCs w:val="24"/>
        </w:rPr>
        <w:t xml:space="preserve"> - Profissionalização dos professores das escolas públicas</w:t>
      </w:r>
    </w:p>
    <w:p w:rsidR="00EA3DF2" w:rsidRDefault="00EA3DF2" w:rsidP="004E5A76">
      <w:pPr>
        <w:spacing w:line="360" w:lineRule="auto"/>
        <w:ind w:firstLine="851"/>
        <w:rPr>
          <w:rFonts w:ascii="Times New Roman" w:hAnsi="Times New Roman"/>
          <w:sz w:val="24"/>
        </w:rPr>
      </w:pPr>
    </w:p>
    <w:p w:rsidR="00EA3DF2" w:rsidRDefault="00EA3DF2" w:rsidP="004E5A76">
      <w:pPr>
        <w:spacing w:line="360" w:lineRule="auto"/>
        <w:ind w:firstLine="851"/>
        <w:rPr>
          <w:rFonts w:ascii="Times New Roman" w:hAnsi="Times New Roman"/>
          <w:sz w:val="24"/>
        </w:rPr>
      </w:pPr>
    </w:p>
    <w:p w:rsidR="008F3BF4" w:rsidRDefault="008F3BF4" w:rsidP="004E5A76">
      <w:pPr>
        <w:spacing w:line="360" w:lineRule="auto"/>
        <w:ind w:firstLine="851"/>
        <w:rPr>
          <w:rFonts w:ascii="Times New Roman" w:hAnsi="Times New Roman"/>
          <w:sz w:val="24"/>
        </w:rPr>
      </w:pPr>
    </w:p>
    <w:p w:rsidR="008F3BF4" w:rsidRDefault="008F3BF4" w:rsidP="004E5A76">
      <w:pPr>
        <w:spacing w:line="360" w:lineRule="auto"/>
        <w:ind w:firstLine="851"/>
        <w:rPr>
          <w:rFonts w:ascii="Times New Roman" w:hAnsi="Times New Roman"/>
          <w:sz w:val="24"/>
        </w:rPr>
      </w:pPr>
    </w:p>
    <w:p w:rsidR="008F3BF4" w:rsidRDefault="008F3BF4" w:rsidP="004E5A76">
      <w:pPr>
        <w:spacing w:line="360" w:lineRule="auto"/>
        <w:ind w:firstLine="851"/>
        <w:rPr>
          <w:rFonts w:ascii="Times New Roman" w:hAnsi="Times New Roman"/>
          <w:sz w:val="24"/>
        </w:rPr>
      </w:pPr>
    </w:p>
    <w:p w:rsidR="008F3BF4" w:rsidRDefault="008F3BF4" w:rsidP="004E5A76">
      <w:pPr>
        <w:spacing w:line="360" w:lineRule="auto"/>
        <w:ind w:firstLine="851"/>
        <w:rPr>
          <w:rFonts w:ascii="Times New Roman" w:hAnsi="Times New Roman"/>
          <w:sz w:val="24"/>
        </w:rPr>
      </w:pPr>
    </w:p>
    <w:p w:rsidR="008F3BF4" w:rsidRDefault="008F3BF4" w:rsidP="004E5A76">
      <w:pPr>
        <w:spacing w:line="360" w:lineRule="auto"/>
        <w:ind w:firstLine="851"/>
        <w:rPr>
          <w:rFonts w:ascii="Times New Roman" w:hAnsi="Times New Roman"/>
          <w:sz w:val="24"/>
        </w:rPr>
      </w:pPr>
    </w:p>
    <w:p w:rsidR="008F3BF4" w:rsidRDefault="008F3BF4" w:rsidP="004E5A76">
      <w:pPr>
        <w:spacing w:line="360" w:lineRule="auto"/>
        <w:ind w:firstLine="851"/>
        <w:rPr>
          <w:rFonts w:ascii="Times New Roman" w:hAnsi="Times New Roman"/>
          <w:sz w:val="24"/>
        </w:rPr>
      </w:pPr>
    </w:p>
    <w:p w:rsidR="008F3BF4" w:rsidRDefault="008F3BF4" w:rsidP="004E5A76">
      <w:pPr>
        <w:spacing w:line="360" w:lineRule="auto"/>
        <w:ind w:firstLine="851"/>
        <w:rPr>
          <w:rFonts w:ascii="Times New Roman" w:hAnsi="Times New Roman"/>
          <w:sz w:val="24"/>
        </w:rPr>
      </w:pPr>
    </w:p>
    <w:p w:rsidR="008F3BF4" w:rsidRDefault="008F3BF4" w:rsidP="004E5A76">
      <w:pPr>
        <w:spacing w:line="360" w:lineRule="auto"/>
        <w:ind w:firstLine="851"/>
        <w:rPr>
          <w:rFonts w:ascii="Times New Roman" w:hAnsi="Times New Roman"/>
          <w:sz w:val="24"/>
        </w:rPr>
      </w:pPr>
    </w:p>
    <w:p w:rsidR="008F3BF4" w:rsidRDefault="008F3BF4" w:rsidP="004E5A76">
      <w:pPr>
        <w:spacing w:line="360" w:lineRule="auto"/>
        <w:ind w:firstLine="851"/>
        <w:rPr>
          <w:rFonts w:ascii="Times New Roman" w:hAnsi="Times New Roman"/>
          <w:sz w:val="24"/>
        </w:rPr>
      </w:pPr>
    </w:p>
    <w:p w:rsidR="008F3BF4" w:rsidRDefault="008F3BF4" w:rsidP="004E5A76">
      <w:pPr>
        <w:spacing w:line="360" w:lineRule="auto"/>
        <w:ind w:firstLine="851"/>
        <w:rPr>
          <w:rFonts w:ascii="Times New Roman" w:hAnsi="Times New Roman"/>
          <w:sz w:val="24"/>
        </w:rPr>
      </w:pPr>
    </w:p>
    <w:p w:rsidR="008F3BF4" w:rsidRDefault="008F3BF4" w:rsidP="004E5A76">
      <w:pPr>
        <w:spacing w:line="360" w:lineRule="auto"/>
        <w:ind w:firstLine="851"/>
        <w:rPr>
          <w:rFonts w:ascii="Times New Roman" w:hAnsi="Times New Roman"/>
          <w:sz w:val="24"/>
        </w:rPr>
      </w:pPr>
    </w:p>
    <w:p w:rsidR="008F3BF4" w:rsidRDefault="008F3BF4" w:rsidP="004E5A76">
      <w:pPr>
        <w:spacing w:line="360" w:lineRule="auto"/>
        <w:ind w:firstLine="851"/>
        <w:rPr>
          <w:rFonts w:ascii="Times New Roman" w:hAnsi="Times New Roman"/>
          <w:sz w:val="24"/>
        </w:rPr>
      </w:pPr>
    </w:p>
    <w:p w:rsidR="008F3BF4" w:rsidRDefault="008F3BF4" w:rsidP="004E5A76">
      <w:pPr>
        <w:spacing w:line="360" w:lineRule="auto"/>
        <w:ind w:firstLine="851"/>
        <w:rPr>
          <w:rFonts w:ascii="Times New Roman" w:hAnsi="Times New Roman"/>
          <w:sz w:val="24"/>
        </w:rPr>
      </w:pPr>
    </w:p>
    <w:p w:rsidR="008F3BF4" w:rsidRDefault="008F3BF4" w:rsidP="004E5A76">
      <w:pPr>
        <w:spacing w:line="360" w:lineRule="auto"/>
        <w:ind w:firstLine="851"/>
        <w:rPr>
          <w:rFonts w:ascii="Times New Roman" w:hAnsi="Times New Roman"/>
          <w:sz w:val="24"/>
        </w:rPr>
      </w:pPr>
    </w:p>
    <w:p w:rsidR="008F3BF4" w:rsidRDefault="008F3BF4" w:rsidP="004E5A76">
      <w:pPr>
        <w:spacing w:line="360" w:lineRule="auto"/>
        <w:ind w:firstLine="851"/>
        <w:rPr>
          <w:rFonts w:ascii="Times New Roman" w:hAnsi="Times New Roman"/>
          <w:sz w:val="24"/>
        </w:rPr>
      </w:pPr>
    </w:p>
    <w:p w:rsidR="008F3BF4" w:rsidRDefault="008F3BF4" w:rsidP="004E5A76">
      <w:pPr>
        <w:spacing w:line="360" w:lineRule="auto"/>
        <w:ind w:firstLine="851"/>
        <w:rPr>
          <w:rFonts w:ascii="Times New Roman" w:hAnsi="Times New Roman"/>
          <w:sz w:val="24"/>
        </w:rPr>
      </w:pPr>
    </w:p>
    <w:p w:rsidR="008F3BF4" w:rsidRDefault="008F3BF4" w:rsidP="004E5A76">
      <w:pPr>
        <w:spacing w:line="360" w:lineRule="auto"/>
        <w:ind w:firstLine="851"/>
        <w:rPr>
          <w:rFonts w:ascii="Times New Roman" w:hAnsi="Times New Roman"/>
          <w:sz w:val="24"/>
        </w:rPr>
      </w:pPr>
    </w:p>
    <w:p w:rsidR="008F3BF4" w:rsidRDefault="008F3BF4" w:rsidP="004E5A76">
      <w:pPr>
        <w:spacing w:line="360" w:lineRule="auto"/>
        <w:ind w:firstLine="851"/>
        <w:rPr>
          <w:rFonts w:ascii="Times New Roman" w:hAnsi="Times New Roman"/>
          <w:sz w:val="24"/>
        </w:rPr>
      </w:pPr>
    </w:p>
    <w:p w:rsidR="008F3BF4" w:rsidRDefault="008F3BF4" w:rsidP="004E5A76">
      <w:pPr>
        <w:spacing w:line="360" w:lineRule="auto"/>
        <w:ind w:firstLine="851"/>
        <w:rPr>
          <w:rFonts w:ascii="Times New Roman" w:hAnsi="Times New Roman"/>
          <w:sz w:val="24"/>
        </w:rPr>
      </w:pPr>
    </w:p>
    <w:p w:rsidR="008F3BF4" w:rsidRDefault="008F3BF4" w:rsidP="004E5A76">
      <w:pPr>
        <w:spacing w:line="360" w:lineRule="auto"/>
        <w:ind w:firstLine="851"/>
        <w:rPr>
          <w:rFonts w:ascii="Times New Roman" w:hAnsi="Times New Roman"/>
          <w:sz w:val="24"/>
        </w:rPr>
      </w:pPr>
    </w:p>
    <w:p w:rsidR="008F3BF4" w:rsidRDefault="008F3BF4" w:rsidP="004E5A76">
      <w:pPr>
        <w:spacing w:line="360" w:lineRule="auto"/>
        <w:ind w:firstLine="851"/>
        <w:rPr>
          <w:rFonts w:ascii="Times New Roman" w:hAnsi="Times New Roman"/>
          <w:sz w:val="24"/>
        </w:rPr>
      </w:pPr>
    </w:p>
    <w:p w:rsidR="008F3BF4" w:rsidRDefault="008F3BF4" w:rsidP="004E5A76">
      <w:pPr>
        <w:spacing w:line="360" w:lineRule="auto"/>
        <w:ind w:firstLine="851"/>
        <w:rPr>
          <w:rFonts w:ascii="Times New Roman" w:hAnsi="Times New Roman"/>
          <w:sz w:val="24"/>
        </w:rPr>
      </w:pPr>
    </w:p>
    <w:p w:rsidR="008F3BF4" w:rsidRDefault="008F3BF4" w:rsidP="004E5A76">
      <w:pPr>
        <w:spacing w:line="360" w:lineRule="auto"/>
        <w:ind w:firstLine="851"/>
        <w:rPr>
          <w:rFonts w:ascii="Times New Roman" w:hAnsi="Times New Roman"/>
          <w:sz w:val="24"/>
        </w:rPr>
      </w:pPr>
    </w:p>
    <w:p w:rsidR="008F3BF4" w:rsidRDefault="008F3BF4" w:rsidP="004E5A76">
      <w:pPr>
        <w:spacing w:line="360" w:lineRule="auto"/>
        <w:ind w:firstLine="851"/>
        <w:rPr>
          <w:rFonts w:ascii="Times New Roman" w:hAnsi="Times New Roman"/>
          <w:sz w:val="24"/>
        </w:rPr>
      </w:pPr>
    </w:p>
    <w:p w:rsidR="008F3BF4" w:rsidRDefault="008F3BF4" w:rsidP="004E5A76">
      <w:pPr>
        <w:spacing w:line="360" w:lineRule="auto"/>
        <w:ind w:firstLine="851"/>
        <w:rPr>
          <w:rFonts w:ascii="Times New Roman" w:hAnsi="Times New Roman"/>
          <w:sz w:val="24"/>
        </w:rPr>
      </w:pPr>
    </w:p>
    <w:p w:rsidR="00895573" w:rsidRDefault="00895573" w:rsidP="004E5A76">
      <w:pPr>
        <w:spacing w:line="360" w:lineRule="auto"/>
        <w:ind w:firstLine="851"/>
        <w:rPr>
          <w:rFonts w:ascii="Times New Roman" w:hAnsi="Times New Roman"/>
          <w:sz w:val="24"/>
        </w:rPr>
      </w:pPr>
    </w:p>
    <w:p w:rsidR="00895573" w:rsidRDefault="00895573" w:rsidP="004E5A76">
      <w:pPr>
        <w:spacing w:line="360" w:lineRule="auto"/>
        <w:ind w:firstLine="851"/>
        <w:rPr>
          <w:rFonts w:ascii="Times New Roman" w:hAnsi="Times New Roman"/>
          <w:sz w:val="24"/>
        </w:rPr>
      </w:pPr>
    </w:p>
    <w:p w:rsidR="00895573" w:rsidRDefault="00895573" w:rsidP="004E5A76">
      <w:pPr>
        <w:spacing w:line="360" w:lineRule="auto"/>
        <w:ind w:firstLine="851"/>
        <w:rPr>
          <w:rFonts w:ascii="Times New Roman" w:hAnsi="Times New Roman"/>
          <w:sz w:val="24"/>
        </w:rPr>
      </w:pPr>
    </w:p>
    <w:p w:rsidR="00895573" w:rsidRDefault="00895573" w:rsidP="004E5A76">
      <w:pPr>
        <w:spacing w:line="360" w:lineRule="auto"/>
        <w:ind w:firstLine="851"/>
        <w:rPr>
          <w:rFonts w:ascii="Times New Roman" w:hAnsi="Times New Roman"/>
          <w:sz w:val="24"/>
        </w:rPr>
      </w:pPr>
    </w:p>
    <w:p w:rsidR="00895573" w:rsidRDefault="00895573" w:rsidP="004E5A76">
      <w:pPr>
        <w:spacing w:line="360" w:lineRule="auto"/>
        <w:ind w:firstLine="851"/>
        <w:rPr>
          <w:rFonts w:ascii="Times New Roman" w:hAnsi="Times New Roman"/>
          <w:sz w:val="24"/>
        </w:rPr>
      </w:pPr>
    </w:p>
    <w:p w:rsidR="00895573" w:rsidRDefault="00895573" w:rsidP="004E5A76">
      <w:pPr>
        <w:spacing w:line="360" w:lineRule="auto"/>
        <w:ind w:firstLine="851"/>
        <w:rPr>
          <w:rFonts w:ascii="Times New Roman" w:hAnsi="Times New Roman"/>
          <w:sz w:val="24"/>
        </w:rPr>
      </w:pPr>
    </w:p>
    <w:p w:rsidR="006A5319" w:rsidRDefault="006A5319" w:rsidP="004E5A76">
      <w:pPr>
        <w:spacing w:line="360" w:lineRule="auto"/>
        <w:ind w:firstLine="851"/>
        <w:rPr>
          <w:rFonts w:ascii="Times New Roman" w:hAnsi="Times New Roman"/>
          <w:sz w:val="24"/>
        </w:rPr>
      </w:pPr>
    </w:p>
    <w:p w:rsidR="006A5319" w:rsidRDefault="006A5319" w:rsidP="004E5A76">
      <w:pPr>
        <w:spacing w:line="360" w:lineRule="auto"/>
        <w:ind w:firstLine="851"/>
        <w:rPr>
          <w:rFonts w:ascii="Times New Roman" w:hAnsi="Times New Roman"/>
          <w:sz w:val="24"/>
        </w:rPr>
      </w:pPr>
    </w:p>
    <w:p w:rsidR="006A5319" w:rsidRDefault="006A5319" w:rsidP="004E5A76">
      <w:pPr>
        <w:spacing w:line="360" w:lineRule="auto"/>
        <w:ind w:firstLine="851"/>
        <w:rPr>
          <w:rFonts w:ascii="Times New Roman" w:hAnsi="Times New Roman"/>
          <w:sz w:val="24"/>
        </w:rPr>
      </w:pPr>
    </w:p>
    <w:p w:rsidR="006A5319" w:rsidRDefault="006A5319" w:rsidP="004E5A76">
      <w:pPr>
        <w:spacing w:line="360" w:lineRule="auto"/>
        <w:ind w:firstLine="851"/>
        <w:rPr>
          <w:rFonts w:ascii="Times New Roman" w:hAnsi="Times New Roman"/>
          <w:sz w:val="24"/>
        </w:rPr>
      </w:pPr>
    </w:p>
    <w:p w:rsidR="006A5319" w:rsidRDefault="006A5319" w:rsidP="004E5A76">
      <w:pPr>
        <w:spacing w:line="360" w:lineRule="auto"/>
        <w:ind w:firstLine="851"/>
        <w:rPr>
          <w:rFonts w:ascii="Times New Roman" w:hAnsi="Times New Roman"/>
          <w:sz w:val="24"/>
        </w:rPr>
      </w:pPr>
    </w:p>
    <w:p w:rsidR="006A5319" w:rsidRDefault="006A5319" w:rsidP="004E5A76">
      <w:pPr>
        <w:spacing w:line="360" w:lineRule="auto"/>
        <w:ind w:firstLine="851"/>
        <w:rPr>
          <w:rFonts w:ascii="Times New Roman" w:hAnsi="Times New Roman"/>
          <w:sz w:val="24"/>
        </w:rPr>
      </w:pPr>
    </w:p>
    <w:p w:rsidR="006A5319" w:rsidRDefault="006A5319" w:rsidP="004E5A76">
      <w:pPr>
        <w:spacing w:line="360" w:lineRule="auto"/>
        <w:ind w:firstLine="851"/>
        <w:rPr>
          <w:rFonts w:ascii="Times New Roman" w:hAnsi="Times New Roman"/>
          <w:sz w:val="24"/>
        </w:rPr>
      </w:pPr>
    </w:p>
    <w:p w:rsidR="006A5319" w:rsidRDefault="006A5319" w:rsidP="004E5A76">
      <w:pPr>
        <w:spacing w:line="360" w:lineRule="auto"/>
        <w:ind w:firstLine="851"/>
        <w:rPr>
          <w:rFonts w:ascii="Times New Roman" w:hAnsi="Times New Roman"/>
          <w:sz w:val="24"/>
        </w:rPr>
      </w:pPr>
    </w:p>
    <w:p w:rsidR="006A5319" w:rsidRDefault="006A5319" w:rsidP="004E5A76">
      <w:pPr>
        <w:spacing w:line="360" w:lineRule="auto"/>
        <w:ind w:firstLine="851"/>
        <w:rPr>
          <w:rFonts w:ascii="Times New Roman" w:hAnsi="Times New Roman"/>
          <w:sz w:val="24"/>
        </w:rPr>
      </w:pPr>
    </w:p>
    <w:p w:rsidR="006A5319" w:rsidRDefault="006A5319" w:rsidP="004E5A76">
      <w:pPr>
        <w:spacing w:line="360" w:lineRule="auto"/>
        <w:ind w:firstLine="851"/>
        <w:rPr>
          <w:rFonts w:ascii="Times New Roman" w:hAnsi="Times New Roman"/>
          <w:sz w:val="24"/>
        </w:rPr>
      </w:pPr>
    </w:p>
    <w:p w:rsidR="006A5319" w:rsidRDefault="006A5319" w:rsidP="004E5A76">
      <w:pPr>
        <w:spacing w:line="360" w:lineRule="auto"/>
        <w:ind w:firstLine="851"/>
        <w:rPr>
          <w:rFonts w:ascii="Times New Roman" w:hAnsi="Times New Roman"/>
          <w:sz w:val="24"/>
        </w:rPr>
      </w:pPr>
    </w:p>
    <w:p w:rsidR="006A5319" w:rsidRDefault="006A5319" w:rsidP="004E5A76">
      <w:pPr>
        <w:spacing w:line="360" w:lineRule="auto"/>
        <w:ind w:firstLine="851"/>
        <w:rPr>
          <w:rFonts w:ascii="Times New Roman" w:hAnsi="Times New Roman"/>
          <w:sz w:val="24"/>
        </w:rPr>
      </w:pPr>
    </w:p>
    <w:p w:rsidR="00895573" w:rsidRDefault="00895573" w:rsidP="004E5A76">
      <w:pPr>
        <w:spacing w:line="360" w:lineRule="auto"/>
        <w:ind w:firstLine="851"/>
        <w:rPr>
          <w:rFonts w:ascii="Times New Roman" w:hAnsi="Times New Roman"/>
          <w:sz w:val="24"/>
        </w:rPr>
      </w:pPr>
    </w:p>
    <w:p w:rsidR="00895573" w:rsidRDefault="00895573" w:rsidP="004E5A76">
      <w:pPr>
        <w:spacing w:line="360" w:lineRule="auto"/>
        <w:ind w:firstLine="851"/>
        <w:rPr>
          <w:rFonts w:ascii="Times New Roman" w:hAnsi="Times New Roman"/>
          <w:sz w:val="24"/>
        </w:rPr>
      </w:pPr>
    </w:p>
    <w:p w:rsidR="00895573" w:rsidRDefault="00895573" w:rsidP="004E5A76">
      <w:pPr>
        <w:spacing w:line="360" w:lineRule="auto"/>
        <w:ind w:firstLine="851"/>
        <w:rPr>
          <w:rFonts w:ascii="Times New Roman" w:hAnsi="Times New Roman"/>
          <w:sz w:val="24"/>
        </w:rPr>
      </w:pPr>
    </w:p>
    <w:p w:rsidR="00895573" w:rsidRDefault="00895573" w:rsidP="004E5A76">
      <w:pPr>
        <w:spacing w:line="360" w:lineRule="auto"/>
        <w:ind w:firstLine="851"/>
        <w:rPr>
          <w:rFonts w:ascii="Times New Roman" w:hAnsi="Times New Roman"/>
          <w:sz w:val="24"/>
        </w:rPr>
      </w:pPr>
    </w:p>
    <w:p w:rsidR="00895573" w:rsidRDefault="00895573" w:rsidP="004E5A76">
      <w:pPr>
        <w:spacing w:line="360" w:lineRule="auto"/>
        <w:ind w:firstLine="851"/>
        <w:rPr>
          <w:rFonts w:ascii="Times New Roman" w:hAnsi="Times New Roman"/>
          <w:sz w:val="24"/>
        </w:rPr>
      </w:pPr>
    </w:p>
    <w:p w:rsidR="00F21391" w:rsidRDefault="00F21391" w:rsidP="004E5A76">
      <w:pPr>
        <w:spacing w:line="360" w:lineRule="auto"/>
        <w:ind w:firstLine="851"/>
        <w:rPr>
          <w:rFonts w:ascii="Times New Roman" w:hAnsi="Times New Roman"/>
          <w:sz w:val="24"/>
        </w:rPr>
      </w:pPr>
    </w:p>
    <w:p w:rsidR="00F21391" w:rsidRDefault="00F21391" w:rsidP="004E5A76">
      <w:pPr>
        <w:spacing w:line="360" w:lineRule="auto"/>
        <w:ind w:firstLine="851"/>
        <w:rPr>
          <w:rFonts w:ascii="Times New Roman" w:hAnsi="Times New Roman"/>
          <w:sz w:val="24"/>
        </w:rPr>
      </w:pPr>
    </w:p>
    <w:p w:rsidR="00F21391" w:rsidRDefault="00F21391" w:rsidP="004E5A76">
      <w:pPr>
        <w:spacing w:line="360" w:lineRule="auto"/>
        <w:ind w:firstLine="851"/>
        <w:rPr>
          <w:rFonts w:ascii="Times New Roman" w:hAnsi="Times New Roman"/>
          <w:sz w:val="24"/>
        </w:rPr>
      </w:pPr>
    </w:p>
    <w:p w:rsidR="00F21391" w:rsidRDefault="00F21391" w:rsidP="004E5A76">
      <w:pPr>
        <w:spacing w:line="360" w:lineRule="auto"/>
        <w:ind w:firstLine="851"/>
        <w:rPr>
          <w:rFonts w:ascii="Times New Roman" w:hAnsi="Times New Roman"/>
          <w:sz w:val="24"/>
        </w:rPr>
      </w:pPr>
    </w:p>
    <w:p w:rsidR="00F21391" w:rsidRDefault="00F21391" w:rsidP="004E5A76">
      <w:pPr>
        <w:spacing w:line="360" w:lineRule="auto"/>
        <w:ind w:firstLine="851"/>
        <w:rPr>
          <w:rFonts w:ascii="Times New Roman" w:hAnsi="Times New Roman"/>
          <w:sz w:val="24"/>
        </w:rPr>
      </w:pPr>
    </w:p>
    <w:p w:rsidR="00F21391" w:rsidRDefault="00F21391" w:rsidP="004E5A76">
      <w:pPr>
        <w:spacing w:line="360" w:lineRule="auto"/>
        <w:ind w:firstLine="851"/>
        <w:rPr>
          <w:rFonts w:ascii="Times New Roman" w:hAnsi="Times New Roman"/>
          <w:sz w:val="24"/>
        </w:rPr>
      </w:pPr>
    </w:p>
    <w:p w:rsidR="00F21391" w:rsidRDefault="00F21391" w:rsidP="004E5A76">
      <w:pPr>
        <w:spacing w:line="360" w:lineRule="auto"/>
        <w:ind w:firstLine="851"/>
        <w:rPr>
          <w:rFonts w:ascii="Times New Roman" w:hAnsi="Times New Roman"/>
          <w:sz w:val="24"/>
        </w:rPr>
      </w:pPr>
    </w:p>
    <w:p w:rsidR="00F21391" w:rsidRDefault="00F21391" w:rsidP="004E5A76">
      <w:pPr>
        <w:spacing w:line="360" w:lineRule="auto"/>
        <w:ind w:firstLine="851"/>
        <w:rPr>
          <w:rFonts w:ascii="Times New Roman" w:hAnsi="Times New Roman"/>
          <w:sz w:val="24"/>
        </w:rPr>
      </w:pPr>
    </w:p>
    <w:p w:rsidR="00F21391" w:rsidRDefault="00F21391" w:rsidP="004E5A76">
      <w:pPr>
        <w:spacing w:line="360" w:lineRule="auto"/>
        <w:ind w:firstLine="851"/>
        <w:rPr>
          <w:rFonts w:ascii="Times New Roman" w:hAnsi="Times New Roman"/>
          <w:sz w:val="24"/>
        </w:rPr>
      </w:pPr>
    </w:p>
    <w:p w:rsidR="00F21391" w:rsidRDefault="00F21391" w:rsidP="004E5A76">
      <w:pPr>
        <w:spacing w:line="360" w:lineRule="auto"/>
        <w:ind w:firstLine="851"/>
        <w:rPr>
          <w:rFonts w:ascii="Times New Roman" w:hAnsi="Times New Roman"/>
          <w:sz w:val="24"/>
        </w:rPr>
      </w:pPr>
    </w:p>
    <w:p w:rsidR="008F3BF4" w:rsidRDefault="008F3BF4" w:rsidP="004E5A76">
      <w:pPr>
        <w:spacing w:line="360" w:lineRule="auto"/>
        <w:ind w:firstLine="851"/>
        <w:rPr>
          <w:rFonts w:ascii="Times New Roman" w:hAnsi="Times New Roman"/>
          <w:sz w:val="24"/>
        </w:rPr>
      </w:pPr>
    </w:p>
    <w:p w:rsidR="008F3BF4" w:rsidRDefault="008F3BF4" w:rsidP="008F3BF4">
      <w:pPr>
        <w:pStyle w:val="Ttulo1"/>
        <w:jc w:val="right"/>
      </w:pPr>
      <w:r w:rsidRPr="008E4C59">
        <w:t>CAPÍTULO I</w:t>
      </w:r>
      <w:r>
        <w:t>V</w:t>
      </w:r>
    </w:p>
    <w:p w:rsidR="008F3BF4" w:rsidRDefault="008F3BF4" w:rsidP="008F3BF4">
      <w:pPr>
        <w:pStyle w:val="Ttulo1"/>
        <w:jc w:val="right"/>
      </w:pPr>
      <w:r>
        <w:t>METODOLOGIA DA INVESTIGAÇÃO</w:t>
      </w:r>
    </w:p>
    <w:p w:rsidR="008F3BF4" w:rsidRDefault="008F3BF4" w:rsidP="008F3BF4">
      <w:pPr>
        <w:pStyle w:val="Ttulo1"/>
        <w:jc w:val="right"/>
        <w:rPr>
          <w:rFonts w:ascii="Times New Roman" w:hAnsi="Times New Roman"/>
          <w:sz w:val="24"/>
          <w:szCs w:val="24"/>
        </w:rPr>
      </w:pPr>
    </w:p>
    <w:p w:rsidR="0011735F" w:rsidRDefault="0011735F" w:rsidP="0011735F">
      <w:pPr>
        <w:spacing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Neste capítulo apresentamos as opções metodológicas escolhidas para investigação desse estudo acadêmico. Descrevemos os procedimentos realizados na consecução da mesma, organizado nos subcapítulos a seguir:</w:t>
      </w:r>
    </w:p>
    <w:p w:rsidR="0011735F" w:rsidRDefault="0011735F" w:rsidP="008F3BF4">
      <w:pPr>
        <w:pStyle w:val="Ttulo1"/>
        <w:jc w:val="right"/>
        <w:rPr>
          <w:rFonts w:ascii="Times New Roman" w:hAnsi="Times New Roman"/>
          <w:sz w:val="24"/>
          <w:szCs w:val="24"/>
        </w:rPr>
      </w:pPr>
    </w:p>
    <w:p w:rsidR="0011735F" w:rsidRPr="008F3BF4" w:rsidRDefault="0011735F" w:rsidP="008F3BF4">
      <w:pPr>
        <w:pStyle w:val="Ttulo1"/>
        <w:jc w:val="right"/>
        <w:rPr>
          <w:rFonts w:ascii="Times New Roman" w:hAnsi="Times New Roman"/>
          <w:sz w:val="24"/>
          <w:szCs w:val="24"/>
        </w:rPr>
      </w:pPr>
    </w:p>
    <w:p w:rsidR="008F3BF4" w:rsidRPr="006A5319" w:rsidRDefault="008F3BF4" w:rsidP="006A5319">
      <w:pPr>
        <w:pStyle w:val="PargrafodaLista"/>
        <w:numPr>
          <w:ilvl w:val="1"/>
          <w:numId w:val="13"/>
        </w:numPr>
        <w:spacing w:line="360" w:lineRule="auto"/>
        <w:ind w:left="357" w:hanging="357"/>
        <w:jc w:val="both"/>
        <w:rPr>
          <w:rFonts w:ascii="Times New Roman" w:hAnsi="Times New Roman" w:cs="Times New Roman"/>
          <w:b/>
          <w:bCs/>
          <w:sz w:val="24"/>
          <w:szCs w:val="24"/>
        </w:rPr>
      </w:pPr>
      <w:r w:rsidRPr="006A5319">
        <w:rPr>
          <w:rFonts w:ascii="Times New Roman" w:hAnsi="Times New Roman" w:cs="Times New Roman"/>
          <w:b/>
          <w:bCs/>
          <w:sz w:val="24"/>
          <w:szCs w:val="24"/>
        </w:rPr>
        <w:t>– Justificativa da pesquisa</w:t>
      </w:r>
    </w:p>
    <w:p w:rsidR="008C7295" w:rsidRDefault="008C7295" w:rsidP="008C7295">
      <w:pPr>
        <w:spacing w:line="360" w:lineRule="auto"/>
        <w:jc w:val="both"/>
        <w:rPr>
          <w:rFonts w:ascii="Times New Roman" w:hAnsi="Times New Roman" w:cs="Times New Roman"/>
          <w:bCs/>
          <w:sz w:val="24"/>
          <w:szCs w:val="24"/>
        </w:rPr>
      </w:pPr>
    </w:p>
    <w:p w:rsidR="00BB32AD" w:rsidRDefault="003767F4" w:rsidP="00BB32AD">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Este estudo tem como ponto de partida minhas dúvidas, questionamentos, reflexões e suposições produzidas ao longo da minha carreira docente. Graduado em licenciatura em Educação Física em 1997, ingressei através de concurso público na Secretária de Estado da Educação do Paraná (SEED) e ministrei aulas em toda</w:t>
      </w:r>
      <w:r w:rsidR="009F2C17">
        <w:rPr>
          <w:rFonts w:ascii="Times New Roman" w:hAnsi="Times New Roman" w:cs="Times New Roman"/>
          <w:sz w:val="24"/>
          <w:szCs w:val="24"/>
        </w:rPr>
        <w:t xml:space="preserve">s áreas de formação: na Educação </w:t>
      </w:r>
      <w:r>
        <w:rPr>
          <w:rFonts w:ascii="Times New Roman" w:hAnsi="Times New Roman" w:cs="Times New Roman"/>
          <w:sz w:val="24"/>
          <w:szCs w:val="24"/>
        </w:rPr>
        <w:t>Infantil,</w:t>
      </w:r>
      <w:r w:rsidR="009F2C17">
        <w:rPr>
          <w:rFonts w:ascii="Times New Roman" w:hAnsi="Times New Roman" w:cs="Times New Roman"/>
          <w:sz w:val="24"/>
          <w:szCs w:val="24"/>
        </w:rPr>
        <w:t xml:space="preserve"> Ensino</w:t>
      </w:r>
      <w:r>
        <w:rPr>
          <w:rFonts w:ascii="Times New Roman" w:hAnsi="Times New Roman" w:cs="Times New Roman"/>
          <w:sz w:val="24"/>
          <w:szCs w:val="24"/>
        </w:rPr>
        <w:t xml:space="preserve"> Fundamental, Médio e também na Edu</w:t>
      </w:r>
      <w:r w:rsidR="009F2C17">
        <w:rPr>
          <w:rFonts w:ascii="Times New Roman" w:hAnsi="Times New Roman" w:cs="Times New Roman"/>
          <w:sz w:val="24"/>
          <w:szCs w:val="24"/>
        </w:rPr>
        <w:t>cação de Jovens e Adultos (EJA), t</w:t>
      </w:r>
      <w:r>
        <w:rPr>
          <w:rFonts w:ascii="Times New Roman" w:hAnsi="Times New Roman" w:cs="Times New Roman"/>
          <w:sz w:val="24"/>
          <w:szCs w:val="24"/>
        </w:rPr>
        <w:t>ambém tive a oportunidade de atuar no ensino superior (2004-2005) como professor colaborador no curso de Bacharelado</w:t>
      </w:r>
      <w:r>
        <w:rPr>
          <w:rStyle w:val="Refdenotaderodap"/>
          <w:rFonts w:ascii="Times New Roman" w:hAnsi="Times New Roman" w:cs="Times New Roman"/>
          <w:sz w:val="24"/>
          <w:szCs w:val="24"/>
        </w:rPr>
        <w:footnoteReference w:id="1"/>
      </w:r>
      <w:r>
        <w:rPr>
          <w:rFonts w:ascii="Times New Roman" w:hAnsi="Times New Roman" w:cs="Times New Roman"/>
          <w:sz w:val="24"/>
          <w:szCs w:val="24"/>
        </w:rPr>
        <w:t xml:space="preserve"> em Educação Física da Universid</w:t>
      </w:r>
      <w:r w:rsidR="00BB32AD">
        <w:rPr>
          <w:rFonts w:ascii="Times New Roman" w:hAnsi="Times New Roman" w:cs="Times New Roman"/>
          <w:sz w:val="24"/>
          <w:szCs w:val="24"/>
        </w:rPr>
        <w:t>ade Estadual de Londrina (UEL).</w:t>
      </w:r>
    </w:p>
    <w:p w:rsidR="00BB32AD" w:rsidRDefault="00BB32AD" w:rsidP="00BB32AD">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Na carreira docente os desafios e obstáculos devem ser superados constantemente, por isso a necessidade do aperfeiçoamento profissional é primordial, por esta razão a especialização foi um caminho natural, </w:t>
      </w:r>
      <w:r w:rsidR="00EB2C63">
        <w:rPr>
          <w:rFonts w:ascii="Times New Roman" w:hAnsi="Times New Roman" w:cs="Times New Roman"/>
          <w:sz w:val="24"/>
          <w:szCs w:val="24"/>
        </w:rPr>
        <w:t>a</w:t>
      </w:r>
      <w:r>
        <w:rPr>
          <w:rFonts w:ascii="Times New Roman" w:hAnsi="Times New Roman" w:cs="Times New Roman"/>
          <w:sz w:val="24"/>
          <w:szCs w:val="24"/>
        </w:rPr>
        <w:t xml:space="preserve">s temáticas surgiram em razão do contexto de minha trajetória: Especialização em Recreação Lazer e Animação Sócio Cultural (UEL-1999); Especialização em Gestão de Gerontologia (FECEA-2001); Especialização em Informática na Educação (UEL-2004); Especialização em Tecnologias em Educação (PUC/RJ-2007); Especialização Mídias Integradas na Educação (UFPR-2011). </w:t>
      </w:r>
    </w:p>
    <w:p w:rsidR="00BD3CFA" w:rsidRDefault="00EB2C63" w:rsidP="00BD3CFA">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Em 2005 fui convidado a trabalhar no Núcleo Regional de Educação de Londrina-PR</w:t>
      </w:r>
      <w:r>
        <w:rPr>
          <w:rStyle w:val="Refdenotaderodap"/>
          <w:rFonts w:ascii="Times New Roman" w:hAnsi="Times New Roman" w:cs="Times New Roman"/>
          <w:sz w:val="24"/>
          <w:szCs w:val="24"/>
        </w:rPr>
        <w:footnoteReference w:id="2"/>
      </w:r>
      <w:r>
        <w:rPr>
          <w:rFonts w:ascii="Times New Roman" w:hAnsi="Times New Roman" w:cs="Times New Roman"/>
          <w:sz w:val="24"/>
          <w:szCs w:val="24"/>
        </w:rPr>
        <w:t>, (responsável por</w:t>
      </w:r>
      <w:r w:rsidR="00BD3CFA">
        <w:rPr>
          <w:rFonts w:ascii="Times New Roman" w:hAnsi="Times New Roman" w:cs="Times New Roman"/>
          <w:sz w:val="24"/>
          <w:szCs w:val="24"/>
        </w:rPr>
        <w:t xml:space="preserve"> 19 municípios com atendimento à</w:t>
      </w:r>
      <w:r>
        <w:rPr>
          <w:rFonts w:ascii="Times New Roman" w:hAnsi="Times New Roman" w:cs="Times New Roman"/>
          <w:sz w:val="24"/>
          <w:szCs w:val="24"/>
        </w:rPr>
        <w:t xml:space="preserve"> 120 escolas),  como assessor técnico-pedagógico da Coordenação Regional de Tecnologia na Educação (CRTE), que tem como missão realizar formação e supervisão de trabalhos pedagógicos com a inserção das Tecnologias Digitais de Informação e Comunicação (TDIC) em contexto escolar, atendimento as demandas de adequação e manutenção do equipamentos tecnológicos por meio de suporte técnico.</w:t>
      </w:r>
      <w:r w:rsidRPr="00165097">
        <w:rPr>
          <w:rFonts w:ascii="Times New Roman" w:hAnsi="Times New Roman" w:cs="Times New Roman"/>
          <w:sz w:val="24"/>
          <w:szCs w:val="24"/>
        </w:rPr>
        <w:t xml:space="preserve"> </w:t>
      </w:r>
      <w:r>
        <w:rPr>
          <w:rFonts w:ascii="Times New Roman" w:hAnsi="Times New Roman" w:cs="Times New Roman"/>
          <w:sz w:val="24"/>
          <w:szCs w:val="24"/>
        </w:rPr>
        <w:t xml:space="preserve">Desenvolvemos junto a este setor diversos cursos de Formação de Professores e Funcionários (ensino presencial) e </w:t>
      </w:r>
      <w:r w:rsidR="004F17E6">
        <w:rPr>
          <w:rFonts w:ascii="Times New Roman" w:hAnsi="Times New Roman" w:cs="Times New Roman"/>
          <w:sz w:val="24"/>
          <w:szCs w:val="24"/>
        </w:rPr>
        <w:t xml:space="preserve">na Educação a Distância (EAD) </w:t>
      </w:r>
      <w:r>
        <w:rPr>
          <w:rFonts w:ascii="Times New Roman" w:hAnsi="Times New Roman" w:cs="Times New Roman"/>
          <w:sz w:val="24"/>
          <w:szCs w:val="24"/>
        </w:rPr>
        <w:t>cursos de Formação de Professores-tutores (ensino virtual).</w:t>
      </w:r>
    </w:p>
    <w:p w:rsidR="00EB2C63" w:rsidRDefault="00BD3CFA" w:rsidP="00BD3CFA">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Nesta trajetória o envolvimento em inúmeros projetos, formações, grupos de estudos, informática instrucional e pedagógica, oportunizou uma reflexão mais acurada sobre a formação continuada de professores, sobre as questões pedagógicas e científicas do uso das TDIC, sobre EAD e sua integração à Educação Física Escolar.</w:t>
      </w:r>
    </w:p>
    <w:p w:rsidR="00BD3CFA" w:rsidRDefault="00BD3CFA" w:rsidP="00BD3CFA">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No Brasil, os paradigmas escolares recomendados pela lei 9.394, de 20 de dezembro de 1996 - Lei de Diretrizes e Bases da Educação Nacional (LDBEN 9.394/96), exigem que o corpo docente tenha capacidade para desenvolver e tomar decisões indispensáveis a gestão dos processos educativos, tal como elaborar coletivamente o Projeto Político Pedagógico (PPP), definir as diretrizes curriculares, organização dos tempos e espaços escolares, dentre outros aspectos.</w:t>
      </w:r>
    </w:p>
    <w:p w:rsidR="00BD3CFA" w:rsidRDefault="00BD3CFA" w:rsidP="00BD3CFA">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Em seu Artigo 87 (parágrafo 3, inciso III) da LDBEN 9.394/96 confere aos Municípios, Estados e à União a responsabilidade de oferecer programas de capacitação a todos professores em exercício e podendo para isto utilizar os recursos da educação a distância, assim como o Plano Nacional de Educação (PNE) lei 13.005, de 25 de junho de 2014, com as metas 15, 16, 17 e 18 sobre a valorização profission</w:t>
      </w:r>
      <w:r w:rsidR="00072804">
        <w:rPr>
          <w:rFonts w:ascii="Times New Roman" w:hAnsi="Times New Roman" w:cs="Times New Roman"/>
          <w:sz w:val="24"/>
          <w:szCs w:val="24"/>
        </w:rPr>
        <w:t>al e a formação docente.</w:t>
      </w:r>
    </w:p>
    <w:p w:rsidR="00F21391" w:rsidRDefault="00072804" w:rsidP="00072804">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Autores como Alarcão (2001), </w:t>
      </w:r>
      <w:proofErr w:type="spellStart"/>
      <w:r>
        <w:rPr>
          <w:rFonts w:ascii="Times New Roman" w:hAnsi="Times New Roman" w:cs="Times New Roman"/>
          <w:sz w:val="24"/>
          <w:szCs w:val="24"/>
        </w:rPr>
        <w:t>Lüdke</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Boing</w:t>
      </w:r>
      <w:proofErr w:type="spellEnd"/>
      <w:r>
        <w:rPr>
          <w:rFonts w:ascii="Times New Roman" w:hAnsi="Times New Roman" w:cs="Times New Roman"/>
          <w:sz w:val="24"/>
          <w:szCs w:val="24"/>
        </w:rPr>
        <w:t xml:space="preserve"> (2004), </w:t>
      </w:r>
      <w:proofErr w:type="spellStart"/>
      <w:r>
        <w:rPr>
          <w:rFonts w:ascii="Times New Roman" w:hAnsi="Times New Roman" w:cs="Times New Roman"/>
          <w:sz w:val="24"/>
          <w:szCs w:val="24"/>
        </w:rPr>
        <w:t>Nóvoa</w:t>
      </w:r>
      <w:proofErr w:type="spellEnd"/>
      <w:r>
        <w:rPr>
          <w:rFonts w:ascii="Times New Roman" w:hAnsi="Times New Roman" w:cs="Times New Roman"/>
          <w:sz w:val="24"/>
          <w:szCs w:val="24"/>
        </w:rPr>
        <w:t xml:space="preserve"> (2007, 2009), Pinheiro e </w:t>
      </w:r>
      <w:proofErr w:type="spellStart"/>
      <w:r>
        <w:rPr>
          <w:rFonts w:ascii="Times New Roman" w:hAnsi="Times New Roman" w:cs="Times New Roman"/>
          <w:sz w:val="24"/>
          <w:szCs w:val="24"/>
        </w:rPr>
        <w:t>Romanowski</w:t>
      </w:r>
      <w:proofErr w:type="spellEnd"/>
      <w:r>
        <w:rPr>
          <w:rFonts w:ascii="Times New Roman" w:hAnsi="Times New Roman" w:cs="Times New Roman"/>
          <w:sz w:val="24"/>
          <w:szCs w:val="24"/>
        </w:rPr>
        <w:t xml:space="preserve"> (2010), </w:t>
      </w:r>
      <w:proofErr w:type="spellStart"/>
      <w:r>
        <w:rPr>
          <w:rFonts w:ascii="Times New Roman" w:hAnsi="Times New Roman" w:cs="Times New Roman"/>
          <w:sz w:val="24"/>
          <w:szCs w:val="24"/>
        </w:rPr>
        <w:t>Tardif</w:t>
      </w:r>
      <w:proofErr w:type="spellEnd"/>
      <w:r>
        <w:rPr>
          <w:rFonts w:ascii="Times New Roman" w:hAnsi="Times New Roman" w:cs="Times New Roman"/>
          <w:sz w:val="24"/>
          <w:szCs w:val="24"/>
        </w:rPr>
        <w:t xml:space="preserve"> (2002), demonstram a preocupação com a formação de professores em função das políticas </w:t>
      </w:r>
      <w:r w:rsidR="006C3C52">
        <w:rPr>
          <w:rFonts w:ascii="Times New Roman" w:hAnsi="Times New Roman" w:cs="Times New Roman"/>
          <w:sz w:val="24"/>
          <w:szCs w:val="24"/>
        </w:rPr>
        <w:t>públicas</w:t>
      </w:r>
      <w:r>
        <w:rPr>
          <w:rFonts w:ascii="Times New Roman" w:hAnsi="Times New Roman" w:cs="Times New Roman"/>
          <w:sz w:val="24"/>
          <w:szCs w:val="24"/>
        </w:rPr>
        <w:t xml:space="preserve"> que ocorre</w:t>
      </w:r>
      <w:r w:rsidR="008D5B34">
        <w:rPr>
          <w:rFonts w:ascii="Times New Roman" w:hAnsi="Times New Roman" w:cs="Times New Roman"/>
          <w:sz w:val="24"/>
          <w:szCs w:val="24"/>
        </w:rPr>
        <w:t>m</w:t>
      </w:r>
      <w:r>
        <w:rPr>
          <w:rFonts w:ascii="Times New Roman" w:hAnsi="Times New Roman" w:cs="Times New Roman"/>
          <w:sz w:val="24"/>
          <w:szCs w:val="24"/>
        </w:rPr>
        <w:t xml:space="preserve"> de cima para </w:t>
      </w:r>
      <w:r>
        <w:rPr>
          <w:rFonts w:ascii="Times New Roman" w:hAnsi="Times New Roman" w:cs="Times New Roman"/>
          <w:sz w:val="24"/>
          <w:szCs w:val="24"/>
        </w:rPr>
        <w:lastRenderedPageBreak/>
        <w:t>baix</w:t>
      </w:r>
      <w:r w:rsidR="008D5B34">
        <w:rPr>
          <w:rFonts w:ascii="Times New Roman" w:hAnsi="Times New Roman" w:cs="Times New Roman"/>
          <w:sz w:val="24"/>
          <w:szCs w:val="24"/>
        </w:rPr>
        <w:t>o, sem ouvir a voz do professor, suas necessidades e demandas.</w:t>
      </w:r>
      <w:r>
        <w:rPr>
          <w:rFonts w:ascii="Times New Roman" w:hAnsi="Times New Roman" w:cs="Times New Roman"/>
          <w:sz w:val="24"/>
          <w:szCs w:val="24"/>
        </w:rPr>
        <w:t xml:space="preserve"> Os autores entendem que</w:t>
      </w:r>
      <w:r w:rsidR="008D5B34">
        <w:rPr>
          <w:rFonts w:ascii="Times New Roman" w:hAnsi="Times New Roman" w:cs="Times New Roman"/>
          <w:sz w:val="24"/>
          <w:szCs w:val="24"/>
        </w:rPr>
        <w:t xml:space="preserve"> somente o professor que está com o pé no chão da escola, poderá fazer ou não as mudança</w:t>
      </w:r>
      <w:r w:rsidR="00CD70E0">
        <w:rPr>
          <w:rFonts w:ascii="Times New Roman" w:hAnsi="Times New Roman" w:cs="Times New Roman"/>
          <w:sz w:val="24"/>
          <w:szCs w:val="24"/>
        </w:rPr>
        <w:t>s desejadas.</w:t>
      </w:r>
    </w:p>
    <w:p w:rsidR="00072804" w:rsidRDefault="00072804" w:rsidP="00072804">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Em 22 de dezembro de 2017 foi promulgada a Resolução do Conselho Nacional de Educação – Conselho Pleno (CNE/CP) número 02/2017</w:t>
      </w:r>
      <w:r>
        <w:rPr>
          <w:rStyle w:val="Refdenotaderodap"/>
          <w:rFonts w:ascii="Times New Roman" w:hAnsi="Times New Roman" w:cs="Times New Roman"/>
          <w:sz w:val="24"/>
          <w:szCs w:val="24"/>
        </w:rPr>
        <w:footnoteReference w:id="3"/>
      </w:r>
      <w:r>
        <w:rPr>
          <w:rFonts w:ascii="Times New Roman" w:hAnsi="Times New Roman" w:cs="Times New Roman"/>
          <w:sz w:val="24"/>
          <w:szCs w:val="24"/>
        </w:rPr>
        <w:t xml:space="preserve"> que institui e orienta a implantação da Base Nacional Comum Curricular (BNCC) em todo território brasileiro. </w:t>
      </w:r>
    </w:p>
    <w:p w:rsidR="00072804" w:rsidRDefault="00072804" w:rsidP="00072804">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 BNCC normatiza e define progressivamente as aprendizagens essenciais que compõem o processo formativo de todos os educandos no âmbito da Educação Básica Escolar e que deverá ser implementada por todos sistemas de ensino.</w:t>
      </w:r>
    </w:p>
    <w:p w:rsidR="002A75BA" w:rsidRDefault="002A75BA" w:rsidP="002A75B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No Artigo 5 da Resolução CNE/CP 02/2017 reafirma a necessidade de todos sistemas de ensino federal, estadual, distrital e municipal, tanto na rede pública e privada a construção ou revisão de seus currículos escolares para que seja adequado a BNCC como referência. Esta adequação das normas, programas e currículos escolares, está descrito no Artigo 7 da mesma resolução, que deverá ser implementada (prazo de 2 anos) até o ano de 2.020.</w:t>
      </w:r>
    </w:p>
    <w:p w:rsidR="002A75BA" w:rsidRDefault="002A75BA" w:rsidP="002A75B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Em resposta a tais exigências a Secretaria Municipal de Educação de Tamarana (SMET) do Estado do Paraná - Brasil, Universidade Estadual de Londrina (UEL) – Brasil e Universidade Lusófona de Humanidades e Tecnologias </w:t>
      </w:r>
      <w:r w:rsidR="009F2C17">
        <w:rPr>
          <w:rFonts w:ascii="Times New Roman" w:hAnsi="Times New Roman" w:cs="Times New Roman"/>
          <w:sz w:val="24"/>
          <w:szCs w:val="24"/>
        </w:rPr>
        <w:t>–</w:t>
      </w:r>
      <w:r>
        <w:rPr>
          <w:rFonts w:ascii="Times New Roman" w:hAnsi="Times New Roman" w:cs="Times New Roman"/>
          <w:sz w:val="24"/>
          <w:szCs w:val="24"/>
        </w:rPr>
        <w:t xml:space="preserve"> Portugal</w:t>
      </w:r>
      <w:r w:rsidR="009F2C17">
        <w:rPr>
          <w:rFonts w:ascii="Times New Roman" w:hAnsi="Times New Roman" w:cs="Times New Roman"/>
          <w:sz w:val="24"/>
          <w:szCs w:val="24"/>
        </w:rPr>
        <w:t xml:space="preserve"> (através do Programa de Doutoramento em Educação Física e Desporto)</w:t>
      </w:r>
      <w:r>
        <w:rPr>
          <w:rFonts w:ascii="Times New Roman" w:hAnsi="Times New Roman" w:cs="Times New Roman"/>
          <w:sz w:val="24"/>
          <w:szCs w:val="24"/>
        </w:rPr>
        <w:t>, firmaram uma parceria com objetivo de qualificar em serviço os professores</w:t>
      </w:r>
      <w:r w:rsidR="003836D1">
        <w:rPr>
          <w:rFonts w:ascii="Times New Roman" w:hAnsi="Times New Roman" w:cs="Times New Roman"/>
          <w:sz w:val="24"/>
          <w:szCs w:val="24"/>
        </w:rPr>
        <w:t xml:space="preserve"> de Educação Física</w:t>
      </w:r>
      <w:r>
        <w:rPr>
          <w:rFonts w:ascii="Times New Roman" w:hAnsi="Times New Roman" w:cs="Times New Roman"/>
          <w:sz w:val="24"/>
          <w:szCs w:val="24"/>
        </w:rPr>
        <w:t xml:space="preserve"> da rede municipal para o cumprimento da Resolução CNE/CP 02/2017.</w:t>
      </w:r>
    </w:p>
    <w:p w:rsidR="00636C02" w:rsidRDefault="00636C02" w:rsidP="00636C02">
      <w:pPr>
        <w:spacing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Em decorrência destes encaminhamentos, foi ofertado o Curso de Capacitação Continuada: Educação Física na Educação Básica: Formação Continuada de Professores, </w:t>
      </w:r>
      <w:r w:rsidR="0053730F">
        <w:rPr>
          <w:rFonts w:ascii="Times New Roman" w:hAnsi="Times New Roman" w:cs="Times New Roman"/>
          <w:bCs/>
          <w:sz w:val="24"/>
          <w:szCs w:val="24"/>
        </w:rPr>
        <w:t xml:space="preserve">na modalidade </w:t>
      </w:r>
      <w:r w:rsidR="0053730F" w:rsidRPr="0053730F">
        <w:rPr>
          <w:rFonts w:ascii="Times New Roman" w:hAnsi="Times New Roman" w:cs="Times New Roman"/>
          <w:bCs/>
          <w:i/>
          <w:sz w:val="24"/>
          <w:szCs w:val="24"/>
        </w:rPr>
        <w:t>Blended Learning</w:t>
      </w:r>
      <w:r w:rsidR="0053730F">
        <w:rPr>
          <w:rFonts w:ascii="Times New Roman" w:hAnsi="Times New Roman" w:cs="Times New Roman"/>
          <w:bCs/>
          <w:sz w:val="24"/>
          <w:szCs w:val="24"/>
        </w:rPr>
        <w:t xml:space="preserve"> (BL) </w:t>
      </w:r>
      <w:r>
        <w:rPr>
          <w:rFonts w:ascii="Times New Roman" w:hAnsi="Times New Roman" w:cs="Times New Roman"/>
          <w:bCs/>
          <w:sz w:val="24"/>
          <w:szCs w:val="24"/>
        </w:rPr>
        <w:t>que teve por finalidade contribuir para o entendimento e compreensão da BNCC, com estratégias para o desenvolvimento de competências básicas para a con</w:t>
      </w:r>
      <w:r w:rsidR="003836D1">
        <w:rPr>
          <w:rFonts w:ascii="Times New Roman" w:hAnsi="Times New Roman" w:cs="Times New Roman"/>
          <w:bCs/>
          <w:sz w:val="24"/>
          <w:szCs w:val="24"/>
        </w:rPr>
        <w:t>strução coletiva do currículo</w:t>
      </w:r>
      <w:r>
        <w:rPr>
          <w:rFonts w:ascii="Times New Roman" w:hAnsi="Times New Roman" w:cs="Times New Roman"/>
          <w:bCs/>
          <w:sz w:val="24"/>
          <w:szCs w:val="24"/>
        </w:rPr>
        <w:t xml:space="preserve"> da disciplina, onde </w:t>
      </w:r>
      <w:r>
        <w:rPr>
          <w:rFonts w:ascii="Times New Roman" w:hAnsi="Times New Roman" w:cs="Times New Roman"/>
          <w:bCs/>
          <w:sz w:val="24"/>
          <w:szCs w:val="24"/>
        </w:rPr>
        <w:lastRenderedPageBreak/>
        <w:t>oportunizou aos professores administrarem sua própria formação profissional contínua e em serviço.</w:t>
      </w:r>
    </w:p>
    <w:p w:rsidR="003850FA" w:rsidRDefault="003850FA" w:rsidP="00A26E17">
      <w:pPr>
        <w:spacing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Outro ponto a considerarmos é a relevância social do estudo, pois o município de Tamarana no Estado do Paraná – Brasil, encontra-se na posição nº 3.680 do Índice Desenvolvimento Humano Municipal</w:t>
      </w:r>
      <w:r>
        <w:rPr>
          <w:rStyle w:val="Refdenotaderodap"/>
          <w:rFonts w:ascii="Times New Roman" w:hAnsi="Times New Roman" w:cs="Times New Roman"/>
          <w:bCs/>
          <w:sz w:val="24"/>
          <w:szCs w:val="24"/>
        </w:rPr>
        <w:footnoteReference w:id="4"/>
      </w:r>
      <w:r>
        <w:rPr>
          <w:rFonts w:ascii="Times New Roman" w:hAnsi="Times New Roman" w:cs="Times New Roman"/>
          <w:bCs/>
          <w:sz w:val="24"/>
          <w:szCs w:val="24"/>
        </w:rPr>
        <w:t xml:space="preserve"> (IDHM) num total de 5.565 municípios brasileiros, possui o valor de 0,460 no indicador da educação, considerado como muito baixo num quadro de referência</w:t>
      </w:r>
      <w:r w:rsidR="0053730F">
        <w:rPr>
          <w:rStyle w:val="Refdenotaderodap"/>
          <w:rFonts w:ascii="Times New Roman" w:hAnsi="Times New Roman" w:cs="Times New Roman"/>
          <w:bCs/>
          <w:sz w:val="24"/>
          <w:szCs w:val="24"/>
        </w:rPr>
        <w:footnoteReference w:id="5"/>
      </w:r>
      <w:r w:rsidR="0053730F">
        <w:t>.</w:t>
      </w:r>
    </w:p>
    <w:p w:rsidR="003850FA" w:rsidRDefault="003850FA" w:rsidP="00A26E17">
      <w:pPr>
        <w:spacing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O IDHM segue as três dimensões do Índice Desenvolvimento Humano: longevidade, educação e renda (o índice tem variável de 0 a 1 e quanto mais próximo de 1, maior o desenvolvimento humano), porém o IDHM adequa a metodologia global ao contexto brasileiro (disponibiliza indicadores nacionais), sendo mais efetivo em avaliar o desenvolvimento dos municípios brasileiros.</w:t>
      </w:r>
    </w:p>
    <w:p w:rsidR="003836D1" w:rsidRDefault="00A26E17" w:rsidP="003836D1">
      <w:pPr>
        <w:spacing w:line="360" w:lineRule="auto"/>
        <w:ind w:firstLine="851"/>
        <w:jc w:val="both"/>
        <w:rPr>
          <w:rFonts w:ascii="Times New Roman" w:hAnsi="Times New Roman" w:cs="Times New Roman"/>
          <w:sz w:val="24"/>
          <w:szCs w:val="24"/>
        </w:rPr>
      </w:pPr>
      <w:r>
        <w:rPr>
          <w:rFonts w:ascii="Times New Roman" w:hAnsi="Times New Roman" w:cs="Times New Roman"/>
          <w:bCs/>
          <w:sz w:val="24"/>
          <w:szCs w:val="24"/>
        </w:rPr>
        <w:t>Nesta perspectiva, formulamos como problema de investigação:</w:t>
      </w:r>
      <w:r w:rsidR="003836D1">
        <w:rPr>
          <w:rFonts w:ascii="Times New Roman" w:hAnsi="Times New Roman" w:cs="Times New Roman"/>
          <w:bCs/>
          <w:sz w:val="24"/>
          <w:szCs w:val="24"/>
        </w:rPr>
        <w:t xml:space="preserve"> “</w:t>
      </w:r>
      <w:r w:rsidR="003836D1" w:rsidRPr="003836D1">
        <w:rPr>
          <w:rFonts w:ascii="Times New Roman" w:hAnsi="Times New Roman" w:cs="Times New Roman"/>
          <w:sz w:val="24"/>
          <w:szCs w:val="24"/>
        </w:rPr>
        <w:t>Como a partir de um processo de formação contínua e em exercício</w:t>
      </w:r>
      <w:r w:rsidR="003836D1">
        <w:rPr>
          <w:rFonts w:ascii="Times New Roman" w:hAnsi="Times New Roman" w:cs="Times New Roman"/>
          <w:sz w:val="24"/>
          <w:szCs w:val="24"/>
        </w:rPr>
        <w:t xml:space="preserve"> na modalidade </w:t>
      </w:r>
      <w:r w:rsidR="003836D1" w:rsidRPr="003836D1">
        <w:rPr>
          <w:rFonts w:ascii="Times New Roman" w:hAnsi="Times New Roman" w:cs="Times New Roman"/>
          <w:i/>
          <w:sz w:val="24"/>
          <w:szCs w:val="24"/>
        </w:rPr>
        <w:t>Blended Learning</w:t>
      </w:r>
      <w:r w:rsidR="003836D1" w:rsidRPr="003836D1">
        <w:rPr>
          <w:rFonts w:ascii="Times New Roman" w:hAnsi="Times New Roman" w:cs="Times New Roman"/>
          <w:sz w:val="24"/>
          <w:szCs w:val="24"/>
        </w:rPr>
        <w:t>, os professores passaram a perceber e a construírem o currículo da Educação Física, assim como, esse contato interferiu em seus planejamentos, quanto à avaliação de aprendizagem em Educação Física tendo por base as diretrizes da BNCC</w:t>
      </w:r>
      <w:r w:rsidR="003836D1">
        <w:rPr>
          <w:rFonts w:ascii="Times New Roman" w:hAnsi="Times New Roman" w:cs="Times New Roman"/>
          <w:sz w:val="24"/>
          <w:szCs w:val="24"/>
        </w:rPr>
        <w:t xml:space="preserve">? ” </w:t>
      </w:r>
    </w:p>
    <w:p w:rsidR="003836D1" w:rsidRDefault="003836D1" w:rsidP="003836D1">
      <w:pPr>
        <w:spacing w:line="360" w:lineRule="auto"/>
        <w:ind w:firstLine="851"/>
        <w:jc w:val="both"/>
        <w:rPr>
          <w:rFonts w:ascii="Times New Roman" w:hAnsi="Times New Roman" w:cs="Times New Roman"/>
          <w:sz w:val="24"/>
          <w:szCs w:val="24"/>
        </w:rPr>
      </w:pPr>
      <w:r w:rsidRPr="003836D1">
        <w:rPr>
          <w:rFonts w:ascii="Times New Roman" w:hAnsi="Times New Roman" w:cs="Times New Roman"/>
          <w:sz w:val="24"/>
          <w:szCs w:val="24"/>
        </w:rPr>
        <w:t>Em consequência do foco da investigação, surgiram algumas outras questões complementares que foram encaminhadas na busca destas respostas:</w:t>
      </w:r>
    </w:p>
    <w:p w:rsidR="00F21391" w:rsidRPr="003836D1" w:rsidRDefault="00F21391" w:rsidP="003836D1">
      <w:pPr>
        <w:spacing w:line="360" w:lineRule="auto"/>
        <w:ind w:firstLine="851"/>
        <w:jc w:val="both"/>
        <w:rPr>
          <w:rFonts w:ascii="Times New Roman" w:hAnsi="Times New Roman" w:cs="Times New Roman"/>
          <w:sz w:val="24"/>
          <w:szCs w:val="24"/>
        </w:rPr>
      </w:pPr>
    </w:p>
    <w:p w:rsidR="003836D1" w:rsidRPr="003836D1" w:rsidRDefault="003836D1" w:rsidP="003836D1">
      <w:pPr>
        <w:spacing w:line="360" w:lineRule="auto"/>
        <w:ind w:firstLine="851"/>
        <w:jc w:val="both"/>
        <w:rPr>
          <w:rFonts w:ascii="Times New Roman" w:hAnsi="Times New Roman" w:cs="Times New Roman"/>
          <w:sz w:val="24"/>
          <w:szCs w:val="24"/>
        </w:rPr>
      </w:pPr>
      <w:r w:rsidRPr="003836D1">
        <w:rPr>
          <w:rFonts w:ascii="Times New Roman" w:hAnsi="Times New Roman" w:cs="Times New Roman"/>
          <w:sz w:val="24"/>
          <w:szCs w:val="24"/>
        </w:rPr>
        <w:t>- Quais as transformações percebidas</w:t>
      </w:r>
      <w:r w:rsidRPr="003836D1">
        <w:rPr>
          <w:rStyle w:val="Refdecomentrio"/>
          <w:rFonts w:ascii="Times New Roman" w:eastAsiaTheme="minorEastAsia" w:hAnsi="Times New Roman" w:cs="Times New Roman"/>
          <w:sz w:val="24"/>
          <w:szCs w:val="24"/>
          <w:lang w:eastAsia="pt-BR"/>
        </w:rPr>
        <w:t xml:space="preserve"> </w:t>
      </w:r>
      <w:r w:rsidR="0084401E">
        <w:rPr>
          <w:rFonts w:ascii="Times New Roman" w:hAnsi="Times New Roman" w:cs="Times New Roman"/>
          <w:sz w:val="24"/>
          <w:szCs w:val="24"/>
        </w:rPr>
        <w:t xml:space="preserve">nos </w:t>
      </w:r>
      <w:r w:rsidRPr="003836D1">
        <w:rPr>
          <w:rFonts w:ascii="Times New Roman" w:hAnsi="Times New Roman" w:cs="Times New Roman"/>
          <w:sz w:val="24"/>
          <w:szCs w:val="24"/>
        </w:rPr>
        <w:t>professores</w:t>
      </w:r>
      <w:r w:rsidR="0084401E">
        <w:rPr>
          <w:rFonts w:ascii="Times New Roman" w:hAnsi="Times New Roman" w:cs="Times New Roman"/>
          <w:sz w:val="24"/>
          <w:szCs w:val="24"/>
        </w:rPr>
        <w:t xml:space="preserve"> de Educação Física</w:t>
      </w:r>
      <w:r w:rsidRPr="003836D1">
        <w:rPr>
          <w:rFonts w:ascii="Times New Roman" w:hAnsi="Times New Roman" w:cs="Times New Roman"/>
          <w:sz w:val="24"/>
          <w:szCs w:val="24"/>
        </w:rPr>
        <w:t xml:space="preserve"> em decorrência de um processo de formação contínua e em serviço;</w:t>
      </w:r>
    </w:p>
    <w:p w:rsidR="003836D1" w:rsidRDefault="003836D1" w:rsidP="003836D1">
      <w:pPr>
        <w:spacing w:line="360" w:lineRule="auto"/>
        <w:ind w:firstLine="851"/>
        <w:jc w:val="both"/>
        <w:rPr>
          <w:rFonts w:ascii="Times New Roman" w:hAnsi="Times New Roman" w:cs="Times New Roman"/>
          <w:sz w:val="24"/>
          <w:szCs w:val="24"/>
        </w:rPr>
      </w:pPr>
      <w:r w:rsidRPr="003836D1">
        <w:rPr>
          <w:rFonts w:ascii="Times New Roman" w:hAnsi="Times New Roman" w:cs="Times New Roman"/>
          <w:sz w:val="24"/>
          <w:szCs w:val="24"/>
        </w:rPr>
        <w:t>- Repensar a construção da identidade profissiona</w:t>
      </w:r>
      <w:r w:rsidR="0084401E">
        <w:rPr>
          <w:rFonts w:ascii="Times New Roman" w:hAnsi="Times New Roman" w:cs="Times New Roman"/>
          <w:sz w:val="24"/>
          <w:szCs w:val="24"/>
        </w:rPr>
        <w:t xml:space="preserve">l </w:t>
      </w:r>
      <w:r w:rsidRPr="003836D1">
        <w:rPr>
          <w:rFonts w:ascii="Times New Roman" w:hAnsi="Times New Roman" w:cs="Times New Roman"/>
          <w:sz w:val="24"/>
          <w:szCs w:val="24"/>
        </w:rPr>
        <w:t>em razão dos conjuntos de saberes (conteúdos) e o desenvolvimento do processo de refletir sobre sua prática.</w:t>
      </w:r>
    </w:p>
    <w:p w:rsidR="0084401E" w:rsidRDefault="0084401E" w:rsidP="003836D1">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Estas questões apontadas na investigação, refletem a intenção de descrever os processos vivenciados pelos professores participantes, num contexto natural em uma formação contínua e em serviço na modalidade </w:t>
      </w:r>
      <w:r w:rsidRPr="001D062A">
        <w:rPr>
          <w:rFonts w:ascii="Times New Roman" w:hAnsi="Times New Roman" w:cs="Times New Roman"/>
          <w:i/>
          <w:sz w:val="24"/>
          <w:szCs w:val="24"/>
        </w:rPr>
        <w:t>Blended Learning</w:t>
      </w:r>
      <w:r>
        <w:rPr>
          <w:rFonts w:ascii="Times New Roman" w:hAnsi="Times New Roman" w:cs="Times New Roman"/>
          <w:sz w:val="24"/>
          <w:szCs w:val="24"/>
        </w:rPr>
        <w:t>.</w:t>
      </w:r>
    </w:p>
    <w:p w:rsidR="00BB32AD" w:rsidRDefault="00BB32AD" w:rsidP="008C7295">
      <w:pPr>
        <w:spacing w:line="360" w:lineRule="auto"/>
        <w:jc w:val="both"/>
        <w:rPr>
          <w:rFonts w:ascii="Times New Roman" w:hAnsi="Times New Roman" w:cs="Times New Roman"/>
          <w:bCs/>
          <w:sz w:val="24"/>
          <w:szCs w:val="24"/>
        </w:rPr>
      </w:pPr>
    </w:p>
    <w:p w:rsidR="00F21391" w:rsidRDefault="00F21391" w:rsidP="008C7295">
      <w:pPr>
        <w:spacing w:line="360" w:lineRule="auto"/>
        <w:jc w:val="both"/>
        <w:rPr>
          <w:rFonts w:ascii="Times New Roman" w:hAnsi="Times New Roman" w:cs="Times New Roman"/>
          <w:bCs/>
          <w:sz w:val="24"/>
          <w:szCs w:val="24"/>
        </w:rPr>
      </w:pPr>
    </w:p>
    <w:p w:rsidR="00F21391" w:rsidRPr="008C7295" w:rsidRDefault="00F21391" w:rsidP="008C7295">
      <w:pPr>
        <w:spacing w:line="360" w:lineRule="auto"/>
        <w:jc w:val="both"/>
        <w:rPr>
          <w:rFonts w:ascii="Times New Roman" w:hAnsi="Times New Roman" w:cs="Times New Roman"/>
          <w:bCs/>
          <w:sz w:val="24"/>
          <w:szCs w:val="24"/>
        </w:rPr>
      </w:pPr>
    </w:p>
    <w:p w:rsidR="008F3BF4" w:rsidRDefault="008F3BF4" w:rsidP="006A5319">
      <w:pPr>
        <w:pStyle w:val="PargrafodaLista"/>
        <w:numPr>
          <w:ilvl w:val="1"/>
          <w:numId w:val="13"/>
        </w:numPr>
        <w:spacing w:line="360" w:lineRule="auto"/>
        <w:ind w:left="357" w:hanging="357"/>
        <w:jc w:val="both"/>
        <w:rPr>
          <w:rFonts w:ascii="Times New Roman" w:hAnsi="Times New Roman" w:cs="Times New Roman"/>
          <w:b/>
          <w:bCs/>
          <w:sz w:val="24"/>
          <w:szCs w:val="24"/>
        </w:rPr>
      </w:pPr>
      <w:r w:rsidRPr="006A5319">
        <w:rPr>
          <w:rFonts w:ascii="Times New Roman" w:hAnsi="Times New Roman" w:cs="Times New Roman"/>
          <w:b/>
          <w:bCs/>
          <w:sz w:val="24"/>
          <w:szCs w:val="24"/>
        </w:rPr>
        <w:t>– Objetivos da pesquisa</w:t>
      </w:r>
    </w:p>
    <w:p w:rsidR="001D062A" w:rsidRPr="001D062A" w:rsidRDefault="001D062A" w:rsidP="001D062A">
      <w:pPr>
        <w:spacing w:line="360" w:lineRule="auto"/>
        <w:jc w:val="both"/>
        <w:rPr>
          <w:rFonts w:ascii="Times New Roman" w:hAnsi="Times New Roman" w:cs="Times New Roman"/>
          <w:b/>
          <w:bCs/>
          <w:sz w:val="24"/>
          <w:szCs w:val="24"/>
        </w:rPr>
      </w:pPr>
    </w:p>
    <w:p w:rsidR="008F3BF4" w:rsidRDefault="008F3BF4" w:rsidP="006203BB">
      <w:pPr>
        <w:pStyle w:val="PargrafodaLista"/>
        <w:numPr>
          <w:ilvl w:val="2"/>
          <w:numId w:val="13"/>
        </w:numPr>
        <w:spacing w:line="360" w:lineRule="auto"/>
        <w:jc w:val="both"/>
        <w:rPr>
          <w:rFonts w:ascii="Times New Roman" w:hAnsi="Times New Roman" w:cs="Times New Roman"/>
          <w:b/>
          <w:bCs/>
          <w:sz w:val="24"/>
          <w:szCs w:val="24"/>
        </w:rPr>
      </w:pPr>
      <w:r w:rsidRPr="00B86113">
        <w:rPr>
          <w:rFonts w:ascii="Times New Roman" w:hAnsi="Times New Roman" w:cs="Times New Roman"/>
          <w:b/>
          <w:bCs/>
          <w:sz w:val="24"/>
          <w:szCs w:val="24"/>
        </w:rPr>
        <w:t>Geral</w:t>
      </w:r>
    </w:p>
    <w:p w:rsidR="009F2C17" w:rsidRPr="00B86113" w:rsidRDefault="009F2C17" w:rsidP="009F2C17">
      <w:pPr>
        <w:pStyle w:val="PargrafodaLista"/>
        <w:spacing w:line="360" w:lineRule="auto"/>
        <w:ind w:left="1572"/>
        <w:jc w:val="both"/>
        <w:rPr>
          <w:rFonts w:ascii="Times New Roman" w:hAnsi="Times New Roman" w:cs="Times New Roman"/>
          <w:b/>
          <w:bCs/>
          <w:sz w:val="24"/>
          <w:szCs w:val="24"/>
        </w:rPr>
      </w:pPr>
    </w:p>
    <w:p w:rsidR="001D062A" w:rsidRDefault="001D062A" w:rsidP="001D062A">
      <w:pPr>
        <w:spacing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O objetivo geral deste estudo está em conceber, planejar </w:t>
      </w:r>
      <w:r>
        <w:rPr>
          <w:rFonts w:ascii="Times New Roman" w:hAnsi="Times New Roman" w:cs="Times New Roman"/>
          <w:sz w:val="24"/>
          <w:szCs w:val="24"/>
        </w:rPr>
        <w:t xml:space="preserve">e concretizar um processo de formação contínua e em serviço na modalidade </w:t>
      </w:r>
      <w:r w:rsidRPr="00323A7E">
        <w:rPr>
          <w:rFonts w:ascii="Times New Roman" w:hAnsi="Times New Roman" w:cs="Times New Roman"/>
          <w:i/>
          <w:sz w:val="24"/>
          <w:szCs w:val="24"/>
        </w:rPr>
        <w:t>Blended Learning</w:t>
      </w:r>
      <w:r>
        <w:rPr>
          <w:rFonts w:ascii="Times New Roman" w:hAnsi="Times New Roman" w:cs="Times New Roman"/>
          <w:sz w:val="24"/>
          <w:szCs w:val="24"/>
        </w:rPr>
        <w:t>, orientado aos professores de Educação Física da rede municipal, para o entendimento e compreensão da Base Nacional Comum Curricular.</w:t>
      </w:r>
    </w:p>
    <w:p w:rsidR="001D062A" w:rsidRPr="001D062A" w:rsidRDefault="001D062A" w:rsidP="001D062A">
      <w:pPr>
        <w:spacing w:line="360" w:lineRule="auto"/>
        <w:jc w:val="both"/>
        <w:rPr>
          <w:rFonts w:ascii="Times New Roman" w:hAnsi="Times New Roman" w:cs="Times New Roman"/>
          <w:bCs/>
          <w:sz w:val="24"/>
          <w:szCs w:val="24"/>
        </w:rPr>
      </w:pPr>
    </w:p>
    <w:p w:rsidR="008F3BF4" w:rsidRDefault="009F2C17" w:rsidP="006203BB">
      <w:pPr>
        <w:pStyle w:val="PargrafodaLista"/>
        <w:numPr>
          <w:ilvl w:val="2"/>
          <w:numId w:val="13"/>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Específico</w:t>
      </w:r>
    </w:p>
    <w:p w:rsidR="009F2C17" w:rsidRPr="00B86113" w:rsidRDefault="009F2C17" w:rsidP="009F2C17">
      <w:pPr>
        <w:pStyle w:val="PargrafodaLista"/>
        <w:spacing w:line="360" w:lineRule="auto"/>
        <w:ind w:left="1572"/>
        <w:jc w:val="both"/>
        <w:rPr>
          <w:rFonts w:ascii="Times New Roman" w:hAnsi="Times New Roman" w:cs="Times New Roman"/>
          <w:b/>
          <w:bCs/>
          <w:sz w:val="24"/>
          <w:szCs w:val="24"/>
        </w:rPr>
      </w:pPr>
    </w:p>
    <w:p w:rsidR="001D062A" w:rsidRDefault="001D062A" w:rsidP="001D062A">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Com a intencionalidade de atingir o o</w:t>
      </w:r>
      <w:r w:rsidRPr="006B5487">
        <w:rPr>
          <w:rFonts w:ascii="Times New Roman" w:hAnsi="Times New Roman" w:cs="Times New Roman"/>
          <w:sz w:val="24"/>
          <w:szCs w:val="24"/>
        </w:rPr>
        <w:t xml:space="preserve">bjetivo geral, </w:t>
      </w:r>
      <w:r>
        <w:rPr>
          <w:rFonts w:ascii="Times New Roman" w:hAnsi="Times New Roman" w:cs="Times New Roman"/>
          <w:sz w:val="24"/>
          <w:szCs w:val="24"/>
        </w:rPr>
        <w:t>são esperados os seguintes objetivos específico</w:t>
      </w:r>
      <w:r w:rsidR="006E3223">
        <w:rPr>
          <w:rFonts w:ascii="Times New Roman" w:hAnsi="Times New Roman" w:cs="Times New Roman"/>
          <w:sz w:val="24"/>
          <w:szCs w:val="24"/>
        </w:rPr>
        <w:t>s</w:t>
      </w:r>
      <w:r>
        <w:rPr>
          <w:rFonts w:ascii="Times New Roman" w:hAnsi="Times New Roman" w:cs="Times New Roman"/>
          <w:sz w:val="24"/>
          <w:szCs w:val="24"/>
        </w:rPr>
        <w:t xml:space="preserve"> </w:t>
      </w:r>
      <w:r w:rsidRPr="006B5487">
        <w:rPr>
          <w:rFonts w:ascii="Times New Roman" w:hAnsi="Times New Roman" w:cs="Times New Roman"/>
          <w:sz w:val="24"/>
          <w:szCs w:val="24"/>
        </w:rPr>
        <w:t xml:space="preserve">para percorrer este caminho: </w:t>
      </w:r>
    </w:p>
    <w:p w:rsidR="001D062A" w:rsidRPr="00B86113" w:rsidRDefault="001D062A" w:rsidP="00613697">
      <w:pPr>
        <w:pStyle w:val="PargrafodaLista"/>
        <w:numPr>
          <w:ilvl w:val="0"/>
          <w:numId w:val="19"/>
        </w:numPr>
        <w:spacing w:line="360" w:lineRule="auto"/>
        <w:ind w:left="851"/>
        <w:jc w:val="both"/>
        <w:rPr>
          <w:rFonts w:ascii="Times New Roman" w:hAnsi="Times New Roman" w:cs="Times New Roman"/>
          <w:sz w:val="24"/>
          <w:szCs w:val="24"/>
        </w:rPr>
      </w:pPr>
      <w:r w:rsidRPr="00B86113">
        <w:rPr>
          <w:rFonts w:ascii="Times New Roman" w:hAnsi="Times New Roman" w:cs="Times New Roman"/>
          <w:sz w:val="24"/>
          <w:szCs w:val="24"/>
        </w:rPr>
        <w:t>Apresentar a partir das análises realizadas os possíveis reflexos da formação sobre o processo da autonomia, organização e desenvolvimento do currículo da disciplina de Educação Física Escolar;</w:t>
      </w:r>
    </w:p>
    <w:p w:rsidR="001D062A" w:rsidRPr="00B86113" w:rsidRDefault="001D062A" w:rsidP="00613697">
      <w:pPr>
        <w:pStyle w:val="PargrafodaLista"/>
        <w:numPr>
          <w:ilvl w:val="0"/>
          <w:numId w:val="19"/>
        </w:numPr>
        <w:spacing w:line="360" w:lineRule="auto"/>
        <w:ind w:left="851"/>
        <w:jc w:val="both"/>
        <w:rPr>
          <w:rFonts w:ascii="Times New Roman" w:hAnsi="Times New Roman" w:cs="Times New Roman"/>
          <w:sz w:val="24"/>
          <w:szCs w:val="24"/>
        </w:rPr>
      </w:pPr>
      <w:r w:rsidRPr="00B86113">
        <w:rPr>
          <w:rFonts w:ascii="Times New Roman" w:hAnsi="Times New Roman" w:cs="Times New Roman"/>
          <w:sz w:val="24"/>
          <w:szCs w:val="24"/>
        </w:rPr>
        <w:t>Descrever as práticas e os processos de formação desenvolvidos no âmbito da formação contínua e em serviço;</w:t>
      </w:r>
    </w:p>
    <w:p w:rsidR="00B86113" w:rsidRPr="00B86113" w:rsidRDefault="00B86113" w:rsidP="00613697">
      <w:pPr>
        <w:pStyle w:val="PargrafodaLista"/>
        <w:numPr>
          <w:ilvl w:val="0"/>
          <w:numId w:val="19"/>
        </w:numPr>
        <w:spacing w:line="360" w:lineRule="auto"/>
        <w:ind w:left="851"/>
        <w:jc w:val="both"/>
        <w:rPr>
          <w:rFonts w:ascii="Times New Roman" w:hAnsi="Times New Roman" w:cs="Times New Roman"/>
          <w:sz w:val="24"/>
          <w:szCs w:val="24"/>
        </w:rPr>
      </w:pPr>
      <w:r w:rsidRPr="00B86113">
        <w:rPr>
          <w:rFonts w:ascii="Times New Roman" w:hAnsi="Times New Roman" w:cs="Times New Roman"/>
          <w:sz w:val="24"/>
          <w:szCs w:val="24"/>
        </w:rPr>
        <w:t xml:space="preserve">Identificar vantagens e desvantagens do </w:t>
      </w:r>
      <w:r w:rsidRPr="00B86113">
        <w:rPr>
          <w:rFonts w:ascii="Times New Roman" w:hAnsi="Times New Roman" w:cs="Times New Roman"/>
          <w:i/>
          <w:sz w:val="24"/>
          <w:szCs w:val="24"/>
        </w:rPr>
        <w:t>Blended Learning</w:t>
      </w:r>
      <w:r w:rsidRPr="00B86113">
        <w:rPr>
          <w:rFonts w:ascii="Times New Roman" w:hAnsi="Times New Roman" w:cs="Times New Roman"/>
          <w:sz w:val="24"/>
          <w:szCs w:val="24"/>
        </w:rPr>
        <w:t xml:space="preserve"> como ferramenta ao serviço do processo de formação contínua e em serviço (ambiente de </w:t>
      </w:r>
      <w:r w:rsidRPr="00B86113">
        <w:rPr>
          <w:rFonts w:ascii="Times New Roman" w:hAnsi="Times New Roman" w:cs="Times New Roman"/>
          <w:sz w:val="24"/>
          <w:szCs w:val="24"/>
        </w:rPr>
        <w:lastRenderedPageBreak/>
        <w:t>aprendizagem, materiais e atividades desenvolvidas, uso das ferramentas síncronas e assíncronas e o papel da tutoria);</w:t>
      </w:r>
    </w:p>
    <w:p w:rsidR="00B86113" w:rsidRPr="00B86113" w:rsidRDefault="00B86113" w:rsidP="00613697">
      <w:pPr>
        <w:pStyle w:val="PargrafodaLista"/>
        <w:numPr>
          <w:ilvl w:val="0"/>
          <w:numId w:val="19"/>
        </w:numPr>
        <w:spacing w:line="360" w:lineRule="auto"/>
        <w:ind w:left="851"/>
        <w:jc w:val="both"/>
        <w:rPr>
          <w:rFonts w:ascii="Times New Roman" w:hAnsi="Times New Roman" w:cs="Times New Roman"/>
          <w:bCs/>
          <w:sz w:val="24"/>
          <w:szCs w:val="24"/>
        </w:rPr>
      </w:pPr>
      <w:r w:rsidRPr="00B86113">
        <w:rPr>
          <w:rFonts w:ascii="Times New Roman" w:hAnsi="Times New Roman" w:cs="Times New Roman"/>
          <w:sz w:val="24"/>
          <w:szCs w:val="24"/>
        </w:rPr>
        <w:t>Capacitar e desenvolver competências profissionais que permitam a implementação da BNCC no município de Tamarana no Estado do Paraná – Brasil;</w:t>
      </w:r>
    </w:p>
    <w:p w:rsidR="001D062A" w:rsidRPr="00B86113" w:rsidRDefault="00B86113" w:rsidP="00613697">
      <w:pPr>
        <w:pStyle w:val="PargrafodaLista"/>
        <w:numPr>
          <w:ilvl w:val="0"/>
          <w:numId w:val="19"/>
        </w:numPr>
        <w:spacing w:line="360" w:lineRule="auto"/>
        <w:ind w:left="851"/>
        <w:jc w:val="both"/>
        <w:rPr>
          <w:rFonts w:ascii="Times New Roman" w:hAnsi="Times New Roman" w:cs="Times New Roman"/>
          <w:sz w:val="24"/>
          <w:szCs w:val="24"/>
        </w:rPr>
      </w:pPr>
      <w:r w:rsidRPr="00B86113">
        <w:rPr>
          <w:rFonts w:ascii="Times New Roman" w:hAnsi="Times New Roman" w:cs="Times New Roman"/>
          <w:sz w:val="24"/>
          <w:szCs w:val="24"/>
        </w:rPr>
        <w:t>Elucidar os impactos entre a formação recebida pelos professores (momentos presenciais e virtuais) e a prática desempenhada na sala de aula;</w:t>
      </w:r>
    </w:p>
    <w:p w:rsidR="00B86113" w:rsidRPr="00B86113" w:rsidRDefault="00B86113" w:rsidP="00613697">
      <w:pPr>
        <w:pStyle w:val="PargrafodaLista"/>
        <w:numPr>
          <w:ilvl w:val="0"/>
          <w:numId w:val="19"/>
        </w:numPr>
        <w:spacing w:line="360" w:lineRule="auto"/>
        <w:ind w:left="851"/>
        <w:jc w:val="both"/>
        <w:rPr>
          <w:rFonts w:ascii="Times New Roman" w:hAnsi="Times New Roman" w:cs="Times New Roman"/>
          <w:bCs/>
          <w:sz w:val="24"/>
          <w:szCs w:val="24"/>
        </w:rPr>
      </w:pPr>
      <w:r w:rsidRPr="00B86113">
        <w:rPr>
          <w:rFonts w:ascii="Times New Roman" w:hAnsi="Times New Roman" w:cs="Times New Roman"/>
          <w:sz w:val="24"/>
          <w:szCs w:val="24"/>
        </w:rPr>
        <w:t>Preparar situações de aulas fundamentado no novo currículo construído como referência</w:t>
      </w:r>
    </w:p>
    <w:p w:rsidR="001D062A" w:rsidRPr="008C7295" w:rsidRDefault="001D062A" w:rsidP="008C7295">
      <w:pPr>
        <w:spacing w:line="360" w:lineRule="auto"/>
        <w:jc w:val="both"/>
        <w:rPr>
          <w:rFonts w:ascii="Times New Roman" w:hAnsi="Times New Roman" w:cs="Times New Roman"/>
          <w:bCs/>
          <w:sz w:val="24"/>
          <w:szCs w:val="24"/>
        </w:rPr>
      </w:pPr>
    </w:p>
    <w:p w:rsidR="008F3BF4" w:rsidRPr="006A5319" w:rsidRDefault="008F3BF4" w:rsidP="006A5319">
      <w:pPr>
        <w:pStyle w:val="PargrafodaLista"/>
        <w:numPr>
          <w:ilvl w:val="1"/>
          <w:numId w:val="13"/>
        </w:numPr>
        <w:spacing w:line="360" w:lineRule="auto"/>
        <w:ind w:left="357" w:hanging="357"/>
        <w:jc w:val="both"/>
        <w:rPr>
          <w:rFonts w:ascii="Times New Roman" w:hAnsi="Times New Roman" w:cs="Times New Roman"/>
          <w:b/>
          <w:bCs/>
          <w:sz w:val="24"/>
          <w:szCs w:val="24"/>
        </w:rPr>
      </w:pPr>
      <w:r w:rsidRPr="006A5319">
        <w:rPr>
          <w:rFonts w:ascii="Times New Roman" w:hAnsi="Times New Roman" w:cs="Times New Roman"/>
          <w:b/>
          <w:bCs/>
          <w:sz w:val="24"/>
          <w:szCs w:val="24"/>
        </w:rPr>
        <w:t>– Abordagem metodológica</w:t>
      </w:r>
    </w:p>
    <w:p w:rsidR="00CA7533" w:rsidRPr="00CA7533" w:rsidRDefault="00CA7533" w:rsidP="00CA7533">
      <w:pPr>
        <w:spacing w:line="360" w:lineRule="auto"/>
        <w:jc w:val="both"/>
        <w:rPr>
          <w:rFonts w:ascii="Times New Roman" w:hAnsi="Times New Roman" w:cs="Times New Roman"/>
          <w:bCs/>
          <w:sz w:val="24"/>
          <w:szCs w:val="24"/>
        </w:rPr>
      </w:pPr>
    </w:p>
    <w:p w:rsidR="008F3BF4" w:rsidRDefault="00AE0A74" w:rsidP="006203BB">
      <w:pPr>
        <w:pStyle w:val="PargrafodaLista"/>
        <w:numPr>
          <w:ilvl w:val="2"/>
          <w:numId w:val="13"/>
        </w:numPr>
        <w:spacing w:line="360" w:lineRule="auto"/>
        <w:jc w:val="both"/>
        <w:rPr>
          <w:rFonts w:ascii="Times New Roman" w:hAnsi="Times New Roman" w:cs="Times New Roman"/>
          <w:b/>
          <w:bCs/>
          <w:sz w:val="24"/>
          <w:szCs w:val="24"/>
        </w:rPr>
      </w:pPr>
      <w:r w:rsidRPr="006A5319">
        <w:rPr>
          <w:rFonts w:ascii="Times New Roman" w:hAnsi="Times New Roman" w:cs="Times New Roman"/>
          <w:b/>
          <w:bCs/>
          <w:sz w:val="24"/>
          <w:szCs w:val="24"/>
        </w:rPr>
        <w:t>Natureza da investigação</w:t>
      </w:r>
    </w:p>
    <w:p w:rsidR="009F2C17" w:rsidRPr="006A5319" w:rsidRDefault="009F2C17" w:rsidP="009F2C17">
      <w:pPr>
        <w:pStyle w:val="PargrafodaLista"/>
        <w:spacing w:line="360" w:lineRule="auto"/>
        <w:ind w:left="1572"/>
        <w:jc w:val="both"/>
        <w:rPr>
          <w:rFonts w:ascii="Times New Roman" w:hAnsi="Times New Roman" w:cs="Times New Roman"/>
          <w:b/>
          <w:bCs/>
          <w:sz w:val="24"/>
          <w:szCs w:val="24"/>
        </w:rPr>
      </w:pPr>
    </w:p>
    <w:p w:rsidR="00237A48" w:rsidRDefault="00CA7533" w:rsidP="00CA7533">
      <w:pPr>
        <w:spacing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O</w:t>
      </w:r>
      <w:r w:rsidRPr="00CA7533">
        <w:rPr>
          <w:rFonts w:ascii="Times New Roman" w:hAnsi="Times New Roman" w:cs="Times New Roman"/>
          <w:bCs/>
          <w:sz w:val="24"/>
          <w:szCs w:val="24"/>
        </w:rPr>
        <w:t xml:space="preserve"> estudo foi </w:t>
      </w:r>
      <w:r>
        <w:rPr>
          <w:rFonts w:ascii="Times New Roman" w:hAnsi="Times New Roman" w:cs="Times New Roman"/>
          <w:bCs/>
          <w:sz w:val="24"/>
          <w:szCs w:val="24"/>
        </w:rPr>
        <w:t>estruturado na abordagem qualitativa,</w:t>
      </w:r>
      <w:r w:rsidR="00EF3E9D">
        <w:rPr>
          <w:rFonts w:ascii="Times New Roman" w:hAnsi="Times New Roman" w:cs="Times New Roman"/>
          <w:bCs/>
          <w:sz w:val="24"/>
          <w:szCs w:val="24"/>
        </w:rPr>
        <w:t xml:space="preserve"> pois oferece uma relação mais próxima entre o pesquisador e </w:t>
      </w:r>
      <w:r w:rsidR="00613697">
        <w:rPr>
          <w:rFonts w:ascii="Times New Roman" w:hAnsi="Times New Roman" w:cs="Times New Roman"/>
          <w:bCs/>
          <w:sz w:val="24"/>
          <w:szCs w:val="24"/>
        </w:rPr>
        <w:t>os professores parceiros</w:t>
      </w:r>
      <w:r w:rsidR="00D53DF5">
        <w:rPr>
          <w:rFonts w:ascii="Times New Roman" w:hAnsi="Times New Roman" w:cs="Times New Roman"/>
          <w:bCs/>
          <w:sz w:val="24"/>
          <w:szCs w:val="24"/>
        </w:rPr>
        <w:t xml:space="preserve"> (objeto de estudo)</w:t>
      </w:r>
      <w:r w:rsidR="00EF3E9D">
        <w:rPr>
          <w:rFonts w:ascii="Times New Roman" w:hAnsi="Times New Roman" w:cs="Times New Roman"/>
          <w:bCs/>
          <w:sz w:val="24"/>
          <w:szCs w:val="24"/>
        </w:rPr>
        <w:t>, garante através</w:t>
      </w:r>
      <w:r>
        <w:rPr>
          <w:rFonts w:ascii="Times New Roman" w:hAnsi="Times New Roman" w:cs="Times New Roman"/>
          <w:bCs/>
          <w:sz w:val="24"/>
          <w:szCs w:val="24"/>
        </w:rPr>
        <w:t xml:space="preserve"> da análise do discurso</w:t>
      </w:r>
      <w:r w:rsidR="007F420C">
        <w:rPr>
          <w:rFonts w:ascii="Times New Roman" w:hAnsi="Times New Roman" w:cs="Times New Roman"/>
          <w:bCs/>
          <w:sz w:val="24"/>
          <w:szCs w:val="24"/>
        </w:rPr>
        <w:t xml:space="preserve"> (conteúdo)</w:t>
      </w:r>
      <w:r>
        <w:rPr>
          <w:rFonts w:ascii="Times New Roman" w:hAnsi="Times New Roman" w:cs="Times New Roman"/>
          <w:bCs/>
          <w:sz w:val="24"/>
          <w:szCs w:val="24"/>
        </w:rPr>
        <w:t xml:space="preserve"> dos professores (as) parceiros</w:t>
      </w:r>
      <w:r w:rsidR="003C27DA">
        <w:rPr>
          <w:rFonts w:ascii="Times New Roman" w:hAnsi="Times New Roman" w:cs="Times New Roman"/>
          <w:bCs/>
          <w:sz w:val="24"/>
          <w:szCs w:val="24"/>
        </w:rPr>
        <w:t xml:space="preserve"> que podem ser triadas</w:t>
      </w:r>
      <w:r>
        <w:rPr>
          <w:rFonts w:ascii="Times New Roman" w:hAnsi="Times New Roman" w:cs="Times New Roman"/>
          <w:bCs/>
          <w:sz w:val="24"/>
          <w:szCs w:val="24"/>
        </w:rPr>
        <w:t>,</w:t>
      </w:r>
      <w:r w:rsidR="003C27DA">
        <w:rPr>
          <w:rFonts w:ascii="Times New Roman" w:hAnsi="Times New Roman" w:cs="Times New Roman"/>
          <w:bCs/>
          <w:sz w:val="24"/>
          <w:szCs w:val="24"/>
        </w:rPr>
        <w:t xml:space="preserve"> expressarem espontaneamente</w:t>
      </w:r>
      <w:r>
        <w:rPr>
          <w:rFonts w:ascii="Times New Roman" w:hAnsi="Times New Roman" w:cs="Times New Roman"/>
          <w:bCs/>
          <w:sz w:val="24"/>
          <w:szCs w:val="24"/>
        </w:rPr>
        <w:t xml:space="preserve"> suas percepções,</w:t>
      </w:r>
      <w:r w:rsidR="00EF3E9D">
        <w:rPr>
          <w:rFonts w:ascii="Times New Roman" w:hAnsi="Times New Roman" w:cs="Times New Roman"/>
          <w:bCs/>
          <w:sz w:val="24"/>
          <w:szCs w:val="24"/>
        </w:rPr>
        <w:t xml:space="preserve"> crenças,</w:t>
      </w:r>
      <w:r w:rsidR="003C27DA">
        <w:rPr>
          <w:rFonts w:ascii="Times New Roman" w:hAnsi="Times New Roman" w:cs="Times New Roman"/>
          <w:bCs/>
          <w:sz w:val="24"/>
          <w:szCs w:val="24"/>
        </w:rPr>
        <w:t xml:space="preserve"> </w:t>
      </w:r>
      <w:r>
        <w:rPr>
          <w:rFonts w:ascii="Times New Roman" w:hAnsi="Times New Roman" w:cs="Times New Roman"/>
          <w:bCs/>
          <w:sz w:val="24"/>
          <w:szCs w:val="24"/>
        </w:rPr>
        <w:t>sentimentos,</w:t>
      </w:r>
      <w:r w:rsidR="00EF3E9D">
        <w:rPr>
          <w:rFonts w:ascii="Times New Roman" w:hAnsi="Times New Roman" w:cs="Times New Roman"/>
          <w:bCs/>
          <w:sz w:val="24"/>
          <w:szCs w:val="24"/>
        </w:rPr>
        <w:t xml:space="preserve"> hábitos,</w:t>
      </w:r>
      <w:r w:rsidR="003C27DA">
        <w:rPr>
          <w:rFonts w:ascii="Times New Roman" w:hAnsi="Times New Roman" w:cs="Times New Roman"/>
          <w:bCs/>
          <w:sz w:val="24"/>
          <w:szCs w:val="24"/>
        </w:rPr>
        <w:t xml:space="preserve"> </w:t>
      </w:r>
      <w:r>
        <w:rPr>
          <w:rFonts w:ascii="Times New Roman" w:hAnsi="Times New Roman" w:cs="Times New Roman"/>
          <w:bCs/>
          <w:sz w:val="24"/>
          <w:szCs w:val="24"/>
        </w:rPr>
        <w:t>méritos, dificuldades, dúvidas, entre o</w:t>
      </w:r>
      <w:r w:rsidR="009F0D19">
        <w:rPr>
          <w:rFonts w:ascii="Times New Roman" w:hAnsi="Times New Roman" w:cs="Times New Roman"/>
          <w:bCs/>
          <w:sz w:val="24"/>
          <w:szCs w:val="24"/>
        </w:rPr>
        <w:t xml:space="preserve">utros. Para referendar a escolha da abordagem em questão evocamos </w:t>
      </w:r>
      <w:proofErr w:type="spellStart"/>
      <w:r w:rsidR="009F0D19">
        <w:rPr>
          <w:rFonts w:ascii="Times New Roman" w:hAnsi="Times New Roman" w:cs="Times New Roman"/>
          <w:bCs/>
          <w:sz w:val="24"/>
          <w:szCs w:val="24"/>
        </w:rPr>
        <w:t>Chizzotti</w:t>
      </w:r>
      <w:proofErr w:type="spellEnd"/>
      <w:r w:rsidR="009F0D19">
        <w:rPr>
          <w:rFonts w:ascii="Times New Roman" w:hAnsi="Times New Roman" w:cs="Times New Roman"/>
          <w:bCs/>
          <w:sz w:val="24"/>
          <w:szCs w:val="24"/>
        </w:rPr>
        <w:t xml:space="preserve"> (1991):</w:t>
      </w:r>
    </w:p>
    <w:p w:rsidR="00237A48" w:rsidRDefault="00237A48" w:rsidP="00237A48">
      <w:pPr>
        <w:spacing w:line="240" w:lineRule="auto"/>
        <w:ind w:left="2835"/>
        <w:jc w:val="both"/>
        <w:rPr>
          <w:rFonts w:ascii="Times New Roman" w:hAnsi="Times New Roman" w:cs="Times New Roman"/>
        </w:rPr>
      </w:pPr>
      <w:r w:rsidRPr="00237A48">
        <w:rPr>
          <w:rFonts w:ascii="Times New Roman" w:hAnsi="Times New Roman" w:cs="Times New Roman"/>
        </w:rPr>
        <w:t>A abordagem qualitativa parte do fundamento que há uma relação dinâmica entre o mundo real e o sujeito, uma interdependência viva entre o sujeito e objeto, um vínculo indissociável entre o mundo objetivo e a subjetividade do sujeito. O conhecimento não se reduz a um rol de dados isolados, conectados por uma teoria explicativa; o sujeito-observador é parte integrante do processo de conhecimento e interpreta os fenômenos atribuindo-lhes um significado. O objeto não é um dado inerte e neutro, está possuído de significado e relações que sujeito</w:t>
      </w:r>
      <w:r>
        <w:rPr>
          <w:rFonts w:ascii="Times New Roman" w:hAnsi="Times New Roman" w:cs="Times New Roman"/>
        </w:rPr>
        <w:t>s concretos criam em suas ações</w:t>
      </w:r>
      <w:r w:rsidRPr="00237A48">
        <w:rPr>
          <w:rFonts w:ascii="Times New Roman" w:hAnsi="Times New Roman" w:cs="Times New Roman"/>
        </w:rPr>
        <w:t>.</w:t>
      </w:r>
      <w:r>
        <w:rPr>
          <w:rFonts w:ascii="Times New Roman" w:hAnsi="Times New Roman" w:cs="Times New Roman"/>
        </w:rPr>
        <w:t xml:space="preserve"> (</w:t>
      </w:r>
      <w:proofErr w:type="gramStart"/>
      <w:r>
        <w:rPr>
          <w:rFonts w:ascii="Times New Roman" w:hAnsi="Times New Roman" w:cs="Times New Roman"/>
        </w:rPr>
        <w:t>p.</w:t>
      </w:r>
      <w:proofErr w:type="gramEnd"/>
      <w:r>
        <w:rPr>
          <w:rFonts w:ascii="Times New Roman" w:hAnsi="Times New Roman" w:cs="Times New Roman"/>
        </w:rPr>
        <w:t xml:space="preserve"> 79).</w:t>
      </w:r>
    </w:p>
    <w:p w:rsidR="00D53DF5" w:rsidRPr="00237A48" w:rsidRDefault="00D53DF5" w:rsidP="00237A48">
      <w:pPr>
        <w:spacing w:line="240" w:lineRule="auto"/>
        <w:ind w:left="2835"/>
        <w:jc w:val="both"/>
        <w:rPr>
          <w:rFonts w:ascii="Times New Roman" w:hAnsi="Times New Roman" w:cs="Times New Roman"/>
        </w:rPr>
      </w:pPr>
    </w:p>
    <w:p w:rsidR="00631352" w:rsidRDefault="00D53DF5" w:rsidP="00D53DF5">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Nesta</w:t>
      </w:r>
      <w:r w:rsidR="00631352">
        <w:rPr>
          <w:rFonts w:ascii="Times New Roman" w:hAnsi="Times New Roman" w:cs="Times New Roman"/>
          <w:sz w:val="24"/>
          <w:szCs w:val="24"/>
        </w:rPr>
        <w:t xml:space="preserve"> investigação</w:t>
      </w:r>
      <w:r>
        <w:rPr>
          <w:rFonts w:ascii="Times New Roman" w:hAnsi="Times New Roman" w:cs="Times New Roman"/>
          <w:sz w:val="24"/>
          <w:szCs w:val="24"/>
        </w:rPr>
        <w:t xml:space="preserve"> também elegemos a pesquisa </w:t>
      </w:r>
      <w:r w:rsidR="00631352" w:rsidRPr="003A0554">
        <w:rPr>
          <w:rFonts w:ascii="Times New Roman" w:hAnsi="Times New Roman" w:cs="Times New Roman"/>
          <w:sz w:val="24"/>
          <w:szCs w:val="24"/>
        </w:rPr>
        <w:t>descritiva,</w:t>
      </w:r>
      <w:r w:rsidR="00631352">
        <w:rPr>
          <w:rFonts w:ascii="Times New Roman" w:hAnsi="Times New Roman" w:cs="Times New Roman"/>
          <w:sz w:val="24"/>
          <w:szCs w:val="24"/>
        </w:rPr>
        <w:t xml:space="preserve"> utilizando o referencial metodológico da pesquisa-ação para analisar os fenômenos decorrentes da </w:t>
      </w:r>
      <w:r w:rsidR="00631352">
        <w:rPr>
          <w:rFonts w:ascii="Times New Roman" w:hAnsi="Times New Roman" w:cs="Times New Roman"/>
          <w:sz w:val="24"/>
          <w:szCs w:val="24"/>
        </w:rPr>
        <w:lastRenderedPageBreak/>
        <w:t>implementação do B</w:t>
      </w:r>
      <w:r w:rsidR="00631352" w:rsidRPr="005521A9">
        <w:rPr>
          <w:rFonts w:ascii="Times New Roman" w:hAnsi="Times New Roman" w:cs="Times New Roman"/>
          <w:i/>
          <w:sz w:val="24"/>
          <w:szCs w:val="24"/>
        </w:rPr>
        <w:t xml:space="preserve">lended </w:t>
      </w:r>
      <w:r w:rsidR="00631352">
        <w:rPr>
          <w:rFonts w:ascii="Times New Roman" w:hAnsi="Times New Roman" w:cs="Times New Roman"/>
          <w:i/>
          <w:sz w:val="24"/>
          <w:szCs w:val="24"/>
        </w:rPr>
        <w:t>L</w:t>
      </w:r>
      <w:r w:rsidR="00631352" w:rsidRPr="005521A9">
        <w:rPr>
          <w:rFonts w:ascii="Times New Roman" w:hAnsi="Times New Roman" w:cs="Times New Roman"/>
          <w:i/>
          <w:sz w:val="24"/>
          <w:szCs w:val="24"/>
        </w:rPr>
        <w:t>earning</w:t>
      </w:r>
      <w:r w:rsidR="00631352">
        <w:rPr>
          <w:rFonts w:ascii="Times New Roman" w:hAnsi="Times New Roman" w:cs="Times New Roman"/>
          <w:sz w:val="24"/>
          <w:szCs w:val="24"/>
        </w:rPr>
        <w:t xml:space="preserve"> </w:t>
      </w:r>
      <w:r w:rsidR="00631352" w:rsidRPr="003A0554">
        <w:rPr>
          <w:rFonts w:ascii="Times New Roman" w:hAnsi="Times New Roman" w:cs="Times New Roman"/>
          <w:sz w:val="24"/>
          <w:szCs w:val="24"/>
        </w:rPr>
        <w:t>c</w:t>
      </w:r>
      <w:r w:rsidR="00631352">
        <w:rPr>
          <w:rFonts w:ascii="Times New Roman" w:hAnsi="Times New Roman" w:cs="Times New Roman"/>
          <w:sz w:val="24"/>
          <w:szCs w:val="24"/>
        </w:rPr>
        <w:t>omo ferramenta ao serviço dos processos de formação contínua e em exercício</w:t>
      </w:r>
      <w:r>
        <w:rPr>
          <w:rFonts w:ascii="Times New Roman" w:hAnsi="Times New Roman" w:cs="Times New Roman"/>
          <w:sz w:val="24"/>
          <w:szCs w:val="24"/>
        </w:rPr>
        <w:t xml:space="preserve"> dos</w:t>
      </w:r>
      <w:r w:rsidR="00631352">
        <w:rPr>
          <w:rFonts w:ascii="Times New Roman" w:hAnsi="Times New Roman" w:cs="Times New Roman"/>
          <w:sz w:val="24"/>
          <w:szCs w:val="24"/>
        </w:rPr>
        <w:t xml:space="preserve"> </w:t>
      </w:r>
      <w:r w:rsidR="00631352">
        <w:rPr>
          <w:rFonts w:ascii="Times New Roman" w:hAnsi="Times New Roman" w:cs="Times New Roman"/>
          <w:bCs/>
          <w:sz w:val="24"/>
          <w:szCs w:val="24"/>
        </w:rPr>
        <w:t>professores da rede municipal.</w:t>
      </w:r>
    </w:p>
    <w:p w:rsidR="00631352" w:rsidRDefault="00631352" w:rsidP="00D53DF5">
      <w:pPr>
        <w:spacing w:line="360" w:lineRule="auto"/>
        <w:ind w:firstLine="851"/>
        <w:jc w:val="both"/>
        <w:rPr>
          <w:rFonts w:ascii="Times New Roman" w:hAnsi="Times New Roman" w:cs="Times New Roman"/>
          <w:color w:val="000000"/>
          <w:sz w:val="24"/>
          <w:szCs w:val="24"/>
          <w:shd w:val="clear" w:color="auto" w:fill="FFFFFF"/>
        </w:rPr>
      </w:pPr>
      <w:r>
        <w:rPr>
          <w:rFonts w:ascii="Times New Roman" w:hAnsi="Times New Roman" w:cs="Times New Roman"/>
          <w:bCs/>
          <w:sz w:val="24"/>
          <w:szCs w:val="24"/>
        </w:rPr>
        <w:t xml:space="preserve">Esta abordagem metodológica tem por característica uma relação dialógica entre o pesquisador e os participantes do estudo, uma ação coletiva que busca a resolução de problemas ou gerar transformações, </w:t>
      </w:r>
      <w:r>
        <w:rPr>
          <w:rFonts w:ascii="Times New Roman" w:hAnsi="Times New Roman" w:cs="Times New Roman"/>
          <w:color w:val="000000"/>
          <w:sz w:val="24"/>
          <w:szCs w:val="24"/>
          <w:shd w:val="clear" w:color="auto" w:fill="FFFFFF"/>
        </w:rPr>
        <w:t xml:space="preserve">incorpora a reflexão cotidiana inerente à sua prática, favorecendo novas metodologias e situações microscópicas que por vezes não são valorizadas nas pesquisas tradicionais. </w:t>
      </w:r>
    </w:p>
    <w:p w:rsidR="00631352" w:rsidRDefault="00631352" w:rsidP="00D53DF5">
      <w:pPr>
        <w:spacing w:line="360" w:lineRule="auto"/>
        <w:ind w:firstLine="851"/>
        <w:jc w:val="both"/>
        <w:rPr>
          <w:rFonts w:ascii="Times New Roman" w:hAnsi="Times New Roman" w:cs="Times New Roman"/>
          <w:b/>
          <w:bCs/>
          <w:sz w:val="24"/>
          <w:szCs w:val="24"/>
        </w:rPr>
      </w:pPr>
      <w:r>
        <w:rPr>
          <w:rFonts w:ascii="Times New Roman" w:hAnsi="Times New Roman" w:cs="Times New Roman"/>
          <w:color w:val="000000"/>
          <w:sz w:val="24"/>
          <w:szCs w:val="24"/>
          <w:shd w:val="clear" w:color="auto" w:fill="FFFFFF"/>
        </w:rPr>
        <w:t xml:space="preserve">Nesta perspectiva a pesquisa-ação </w:t>
      </w:r>
      <w:r>
        <w:rPr>
          <w:rFonts w:ascii="Times New Roman" w:hAnsi="Times New Roman" w:cs="Times New Roman"/>
          <w:bCs/>
          <w:sz w:val="24"/>
          <w:szCs w:val="24"/>
        </w:rPr>
        <w:t>possibilitará rever o significado e o papel do professor no processo de pesquisa, suas competências para adequar ou elaborar o novo currículo da disciplina de Educação Física Escolar de seu município, tendo como referencial a Base Nacional Comum Curricular.</w:t>
      </w:r>
    </w:p>
    <w:p w:rsidR="00631352" w:rsidRPr="009E11B7" w:rsidRDefault="00631352" w:rsidP="009E11B7">
      <w:pPr>
        <w:spacing w:line="360" w:lineRule="auto"/>
        <w:jc w:val="both"/>
        <w:rPr>
          <w:rFonts w:ascii="Times New Roman" w:hAnsi="Times New Roman" w:cs="Times New Roman"/>
          <w:bCs/>
          <w:sz w:val="24"/>
          <w:szCs w:val="24"/>
        </w:rPr>
      </w:pPr>
    </w:p>
    <w:p w:rsidR="009E11B7" w:rsidRDefault="00D53DF5" w:rsidP="009E11B7">
      <w:pPr>
        <w:pStyle w:val="PargrafodaLista"/>
        <w:numPr>
          <w:ilvl w:val="2"/>
          <w:numId w:val="13"/>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Pesquisa-ação</w:t>
      </w:r>
    </w:p>
    <w:p w:rsidR="009F2C17" w:rsidRDefault="009F2C17" w:rsidP="009F2C17">
      <w:pPr>
        <w:pStyle w:val="PargrafodaLista"/>
        <w:spacing w:line="360" w:lineRule="auto"/>
        <w:ind w:left="1571"/>
        <w:jc w:val="both"/>
        <w:rPr>
          <w:rFonts w:ascii="Times New Roman" w:hAnsi="Times New Roman" w:cs="Times New Roman"/>
          <w:b/>
          <w:bCs/>
          <w:sz w:val="24"/>
          <w:szCs w:val="24"/>
        </w:rPr>
      </w:pPr>
    </w:p>
    <w:p w:rsidR="00D53DF5" w:rsidRDefault="00D53DF5" w:rsidP="00D53DF5">
      <w:pPr>
        <w:spacing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Este método de investigaç</w:t>
      </w:r>
      <w:r w:rsidR="00203A64">
        <w:rPr>
          <w:rFonts w:ascii="Times New Roman" w:hAnsi="Times New Roman" w:cs="Times New Roman"/>
          <w:bCs/>
          <w:sz w:val="24"/>
          <w:szCs w:val="24"/>
        </w:rPr>
        <w:t xml:space="preserve">ão configura-se </w:t>
      </w:r>
      <w:r>
        <w:rPr>
          <w:rFonts w:ascii="Times New Roman" w:hAnsi="Times New Roman" w:cs="Times New Roman"/>
          <w:bCs/>
          <w:sz w:val="24"/>
          <w:szCs w:val="24"/>
        </w:rPr>
        <w:t>como uma estratégia de ação ou resolução de um algum problema do coletivo, existe intervenção intencional no meio estudado pela participação ativa do</w:t>
      </w:r>
      <w:r w:rsidR="00203A64">
        <w:rPr>
          <w:rFonts w:ascii="Times New Roman" w:hAnsi="Times New Roman" w:cs="Times New Roman"/>
          <w:bCs/>
          <w:sz w:val="24"/>
          <w:szCs w:val="24"/>
        </w:rPr>
        <w:t xml:space="preserve"> pesquisador </w:t>
      </w:r>
      <w:r>
        <w:rPr>
          <w:rFonts w:ascii="Times New Roman" w:hAnsi="Times New Roman" w:cs="Times New Roman"/>
          <w:bCs/>
          <w:sz w:val="24"/>
          <w:szCs w:val="24"/>
        </w:rPr>
        <w:t xml:space="preserve">e </w:t>
      </w:r>
      <w:r w:rsidR="00203A64">
        <w:rPr>
          <w:rFonts w:ascii="Times New Roman" w:hAnsi="Times New Roman" w:cs="Times New Roman"/>
          <w:bCs/>
          <w:sz w:val="24"/>
          <w:szCs w:val="24"/>
        </w:rPr>
        <w:t>professores parceiros</w:t>
      </w:r>
      <w:r>
        <w:rPr>
          <w:rFonts w:ascii="Times New Roman" w:hAnsi="Times New Roman" w:cs="Times New Roman"/>
          <w:bCs/>
          <w:sz w:val="24"/>
          <w:szCs w:val="24"/>
        </w:rPr>
        <w:t>. Eles atuam conjuntamente para verificar os problemas ou dificuldades dentre um contexto, elaboram um plano de ação e atuam em conjunto para resolver o mesmo com mútua colaboração. Interagem na produção de novos conhecimentos.</w:t>
      </w:r>
    </w:p>
    <w:p w:rsidR="00203A64" w:rsidRDefault="00203A64" w:rsidP="00203A64">
      <w:pPr>
        <w:spacing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Segundo </w:t>
      </w:r>
      <w:proofErr w:type="spellStart"/>
      <w:r>
        <w:rPr>
          <w:rFonts w:ascii="Times New Roman" w:hAnsi="Times New Roman" w:cs="Times New Roman"/>
          <w:bCs/>
          <w:sz w:val="24"/>
          <w:szCs w:val="24"/>
        </w:rPr>
        <w:t>Thiollent</w:t>
      </w:r>
      <w:proofErr w:type="spellEnd"/>
      <w:r>
        <w:rPr>
          <w:rFonts w:ascii="Times New Roman" w:hAnsi="Times New Roman" w:cs="Times New Roman"/>
          <w:bCs/>
          <w:sz w:val="24"/>
          <w:szCs w:val="24"/>
        </w:rPr>
        <w:t xml:space="preserve"> (1985), neste tipo de pesquisa, há dois objetivos:</w:t>
      </w:r>
    </w:p>
    <w:p w:rsidR="00203A64" w:rsidRDefault="00203A64" w:rsidP="00203A64">
      <w:pPr>
        <w:pStyle w:val="PargrafodaLista"/>
        <w:spacing w:line="360" w:lineRule="auto"/>
        <w:ind w:left="1429" w:firstLine="851"/>
        <w:jc w:val="both"/>
        <w:rPr>
          <w:rFonts w:ascii="Times New Roman" w:hAnsi="Times New Roman" w:cs="Times New Roman"/>
          <w:bCs/>
          <w:sz w:val="24"/>
          <w:szCs w:val="24"/>
        </w:rPr>
      </w:pPr>
    </w:p>
    <w:p w:rsidR="00203A64" w:rsidRDefault="00203A64" w:rsidP="00203A64">
      <w:pPr>
        <w:pStyle w:val="PargrafodaLista"/>
        <w:numPr>
          <w:ilvl w:val="0"/>
          <w:numId w:val="20"/>
        </w:numPr>
        <w:spacing w:line="360" w:lineRule="auto"/>
        <w:ind w:left="0" w:firstLine="851"/>
        <w:jc w:val="both"/>
        <w:rPr>
          <w:rFonts w:ascii="Times New Roman" w:hAnsi="Times New Roman" w:cs="Times New Roman"/>
          <w:bCs/>
          <w:sz w:val="24"/>
          <w:szCs w:val="24"/>
        </w:rPr>
      </w:pPr>
      <w:r>
        <w:rPr>
          <w:rFonts w:ascii="Times New Roman" w:hAnsi="Times New Roman" w:cs="Times New Roman"/>
          <w:bCs/>
          <w:sz w:val="24"/>
          <w:szCs w:val="24"/>
        </w:rPr>
        <w:t>Prático – contribui no equacionamento dos problemas selecionados na pesquisa, com apresentação de soluções e propostas de ações para auxiliar o indivíduo na sua atividade transformadora/emancipadora e transpor os problemas;</w:t>
      </w:r>
    </w:p>
    <w:p w:rsidR="00203A64" w:rsidRDefault="00203A64" w:rsidP="00203A64">
      <w:pPr>
        <w:pStyle w:val="PargrafodaLista"/>
        <w:numPr>
          <w:ilvl w:val="0"/>
          <w:numId w:val="20"/>
        </w:numPr>
        <w:spacing w:line="360" w:lineRule="auto"/>
        <w:ind w:left="0" w:firstLine="851"/>
        <w:jc w:val="both"/>
        <w:rPr>
          <w:rFonts w:ascii="Times New Roman" w:hAnsi="Times New Roman" w:cs="Times New Roman"/>
          <w:bCs/>
          <w:sz w:val="24"/>
          <w:szCs w:val="24"/>
        </w:rPr>
      </w:pPr>
      <w:r>
        <w:rPr>
          <w:rFonts w:ascii="Times New Roman" w:hAnsi="Times New Roman" w:cs="Times New Roman"/>
          <w:bCs/>
          <w:sz w:val="24"/>
          <w:szCs w:val="24"/>
        </w:rPr>
        <w:t xml:space="preserve">Conhecimento – obtenção de informações que seriam difíceis de acessar por meio de outros procedimentos, ampliar o conhecimento em relação a situações específicas, investiga a própria prática com intenção de melhorar. </w:t>
      </w:r>
    </w:p>
    <w:p w:rsidR="00203A64" w:rsidRDefault="00203A64" w:rsidP="00203A64">
      <w:pPr>
        <w:spacing w:line="360" w:lineRule="auto"/>
        <w:ind w:firstLine="851"/>
        <w:jc w:val="both"/>
        <w:rPr>
          <w:rFonts w:ascii="Times New Roman" w:hAnsi="Times New Roman" w:cs="Times New Roman"/>
          <w:bCs/>
          <w:sz w:val="24"/>
          <w:szCs w:val="24"/>
        </w:rPr>
      </w:pPr>
    </w:p>
    <w:p w:rsidR="00203A64" w:rsidRDefault="00203A64" w:rsidP="00203A64">
      <w:pPr>
        <w:spacing w:line="360" w:lineRule="auto"/>
        <w:ind w:firstLine="851"/>
        <w:jc w:val="both"/>
        <w:rPr>
          <w:rFonts w:ascii="Times New Roman" w:hAnsi="Times New Roman" w:cs="Times New Roman"/>
          <w:iCs/>
          <w:sz w:val="24"/>
          <w:szCs w:val="24"/>
        </w:rPr>
      </w:pPr>
      <w:r w:rsidRPr="00D9343F">
        <w:rPr>
          <w:rFonts w:ascii="Times New Roman" w:hAnsi="Times New Roman" w:cs="Times New Roman"/>
          <w:bCs/>
          <w:sz w:val="24"/>
          <w:szCs w:val="24"/>
        </w:rPr>
        <w:lastRenderedPageBreak/>
        <w:t xml:space="preserve">A pesquisa-ação não é um simples levantamento de dados, segundo </w:t>
      </w:r>
      <w:proofErr w:type="spellStart"/>
      <w:r w:rsidRPr="00D9343F">
        <w:rPr>
          <w:rFonts w:ascii="Times New Roman" w:hAnsi="Times New Roman" w:cs="Times New Roman"/>
          <w:bCs/>
          <w:sz w:val="24"/>
          <w:szCs w:val="24"/>
        </w:rPr>
        <w:t>Thiollent</w:t>
      </w:r>
      <w:proofErr w:type="spellEnd"/>
      <w:r w:rsidRPr="00D9343F">
        <w:rPr>
          <w:rFonts w:ascii="Times New Roman" w:hAnsi="Times New Roman" w:cs="Times New Roman"/>
          <w:bCs/>
          <w:sz w:val="24"/>
          <w:szCs w:val="24"/>
        </w:rPr>
        <w:t xml:space="preserve"> (1985, p. 16), “ é necessário </w:t>
      </w:r>
      <w:r w:rsidRPr="00D9343F">
        <w:rPr>
          <w:rFonts w:ascii="Times New Roman" w:hAnsi="Times New Roman" w:cs="Times New Roman"/>
          <w:iCs/>
          <w:sz w:val="24"/>
          <w:szCs w:val="24"/>
        </w:rPr>
        <w:t>definir com precisão, qual ação, quais agentes, seus objetivos e obstáculos, qual exigência de conhecimento a ser produzido em função dos problemas encontrados na ação ou entre os atores da situação. ”</w:t>
      </w:r>
    </w:p>
    <w:p w:rsidR="00203A64" w:rsidRDefault="00203A64" w:rsidP="00203A64">
      <w:pPr>
        <w:spacing w:line="360" w:lineRule="auto"/>
        <w:ind w:firstLine="851"/>
        <w:jc w:val="both"/>
        <w:rPr>
          <w:rFonts w:ascii="Times New Roman" w:hAnsi="Times New Roman" w:cs="Times New Roman"/>
          <w:iCs/>
          <w:sz w:val="24"/>
          <w:szCs w:val="24"/>
        </w:rPr>
      </w:pPr>
      <w:r>
        <w:rPr>
          <w:rFonts w:ascii="Times New Roman" w:hAnsi="Times New Roman" w:cs="Times New Roman"/>
          <w:iCs/>
          <w:sz w:val="24"/>
          <w:szCs w:val="24"/>
        </w:rPr>
        <w:t xml:space="preserve">O processo comunicativo é fator determinante na pesquisa-ação, possui como característica as relações diretas entre o grupo pesquisado e o pesquisador, ambos devem participar ativamente na elaboração da problemática e/ou inquietações, apresentar uma intervenção ou ação específica na busca de soluções. Necessita de tempo para que o conhecimento interpessoal se aprofunde, para que assim, haja uma cumplicidade e possa surgir novos fatos e valores que resultem em verdadeiros resultados. </w:t>
      </w:r>
    </w:p>
    <w:p w:rsidR="00203A64" w:rsidRDefault="00203A64" w:rsidP="00203A64">
      <w:pPr>
        <w:spacing w:line="360" w:lineRule="auto"/>
        <w:ind w:firstLine="851"/>
        <w:jc w:val="both"/>
        <w:rPr>
          <w:rFonts w:ascii="Times New Roman" w:hAnsi="Times New Roman" w:cs="Times New Roman"/>
          <w:iCs/>
          <w:sz w:val="24"/>
          <w:szCs w:val="24"/>
        </w:rPr>
      </w:pPr>
      <w:r>
        <w:rPr>
          <w:rFonts w:ascii="Times New Roman" w:hAnsi="Times New Roman" w:cs="Times New Roman"/>
          <w:iCs/>
          <w:sz w:val="24"/>
          <w:szCs w:val="24"/>
        </w:rPr>
        <w:t>O pesquisador será um facilitador, deverá ser capaz de aceitar as mudanças que poderão ocorrer no processo, participar de cada evolução das intervenções, deverá estar aberto as transformações, tendo assim, neste tipo de estudo um caráter exploratório.</w:t>
      </w:r>
    </w:p>
    <w:p w:rsidR="00203A64" w:rsidRDefault="00203A64" w:rsidP="00203A64">
      <w:pPr>
        <w:spacing w:line="360" w:lineRule="auto"/>
        <w:ind w:firstLine="851"/>
        <w:jc w:val="both"/>
        <w:rPr>
          <w:rFonts w:ascii="Times New Roman" w:hAnsi="Times New Roman" w:cs="Times New Roman"/>
          <w:bCs/>
          <w:sz w:val="24"/>
          <w:szCs w:val="24"/>
        </w:rPr>
      </w:pPr>
      <w:r w:rsidRPr="007A770F">
        <w:rPr>
          <w:rFonts w:ascii="Times New Roman" w:hAnsi="Times New Roman" w:cs="Times New Roman"/>
          <w:bCs/>
          <w:sz w:val="24"/>
          <w:szCs w:val="24"/>
        </w:rPr>
        <w:t>A oferta de um ambiente colaborativo, possibilita ao indivíduo assumir o dever de dar significado à sua experiência educativa, responsabiliza-o pela administração de sua aprendizagem, através da negociação e renegociação dos significados junto ao grupo.</w:t>
      </w:r>
    </w:p>
    <w:p w:rsidR="00203A64" w:rsidRDefault="00203A64" w:rsidP="00203A64">
      <w:pPr>
        <w:spacing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Nesta abordagem de pesquisa, devemos considerar a imprevisibilidade que resultará em novas retomadas de percursos, ações apontadas pelo coletivo por meio de diálogo, negociações e acordos que gerem um saber compartilhado entre o grupo pesquisado e o pesquisador. </w:t>
      </w:r>
    </w:p>
    <w:p w:rsidR="00AA7A6B" w:rsidRPr="007A770F" w:rsidRDefault="00AA7A6B" w:rsidP="00203A64">
      <w:pPr>
        <w:spacing w:line="360" w:lineRule="auto"/>
        <w:ind w:firstLine="851"/>
        <w:jc w:val="both"/>
        <w:rPr>
          <w:rFonts w:ascii="Times New Roman" w:hAnsi="Times New Roman" w:cs="Times New Roman"/>
          <w:bCs/>
          <w:sz w:val="24"/>
          <w:szCs w:val="24"/>
        </w:rPr>
      </w:pPr>
    </w:p>
    <w:p w:rsidR="00D53DF5" w:rsidRDefault="00D53DF5" w:rsidP="00D53DF5">
      <w:pPr>
        <w:pStyle w:val="PargrafodaLista"/>
        <w:numPr>
          <w:ilvl w:val="2"/>
          <w:numId w:val="13"/>
        </w:numPr>
        <w:spacing w:line="360" w:lineRule="auto"/>
        <w:jc w:val="both"/>
        <w:rPr>
          <w:rFonts w:ascii="Times New Roman" w:hAnsi="Times New Roman" w:cs="Times New Roman"/>
          <w:b/>
          <w:bCs/>
          <w:sz w:val="24"/>
          <w:szCs w:val="24"/>
        </w:rPr>
      </w:pPr>
      <w:r w:rsidRPr="00BB32AD">
        <w:rPr>
          <w:rFonts w:ascii="Times New Roman" w:hAnsi="Times New Roman" w:cs="Times New Roman"/>
          <w:b/>
          <w:bCs/>
          <w:sz w:val="24"/>
          <w:szCs w:val="24"/>
        </w:rPr>
        <w:t>Local da investigação e população</w:t>
      </w:r>
    </w:p>
    <w:p w:rsidR="009F2C17" w:rsidRDefault="009F2C17" w:rsidP="009F2C17">
      <w:pPr>
        <w:pStyle w:val="PargrafodaLista"/>
        <w:spacing w:line="360" w:lineRule="auto"/>
        <w:ind w:left="1571"/>
        <w:jc w:val="both"/>
        <w:rPr>
          <w:rFonts w:ascii="Times New Roman" w:hAnsi="Times New Roman" w:cs="Times New Roman"/>
          <w:b/>
          <w:bCs/>
          <w:sz w:val="24"/>
          <w:szCs w:val="24"/>
        </w:rPr>
      </w:pPr>
    </w:p>
    <w:p w:rsidR="00212F31" w:rsidRDefault="00212F31" w:rsidP="00212909">
      <w:pPr>
        <w:spacing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O estudo foi realizado no município de T</w:t>
      </w:r>
      <w:r w:rsidR="009E11B7">
        <w:rPr>
          <w:rFonts w:ascii="Times New Roman" w:hAnsi="Times New Roman" w:cs="Times New Roman"/>
          <w:bCs/>
          <w:sz w:val="24"/>
          <w:szCs w:val="24"/>
        </w:rPr>
        <w:t xml:space="preserve">amarana </w:t>
      </w:r>
      <w:r>
        <w:rPr>
          <w:rFonts w:ascii="Times New Roman" w:hAnsi="Times New Roman" w:cs="Times New Roman"/>
          <w:bCs/>
          <w:sz w:val="24"/>
          <w:szCs w:val="24"/>
        </w:rPr>
        <w:t xml:space="preserve">no Estado do Paraná </w:t>
      </w:r>
      <w:r w:rsidR="00F46AF7">
        <w:rPr>
          <w:rFonts w:ascii="Times New Roman" w:hAnsi="Times New Roman" w:cs="Times New Roman"/>
          <w:bCs/>
          <w:sz w:val="24"/>
          <w:szCs w:val="24"/>
        </w:rPr>
        <w:t>–</w:t>
      </w:r>
      <w:r>
        <w:rPr>
          <w:rFonts w:ascii="Times New Roman" w:hAnsi="Times New Roman" w:cs="Times New Roman"/>
          <w:bCs/>
          <w:sz w:val="24"/>
          <w:szCs w:val="24"/>
        </w:rPr>
        <w:t xml:space="preserve"> Brasil</w:t>
      </w:r>
      <w:r w:rsidR="00F46AF7">
        <w:rPr>
          <w:rFonts w:ascii="Times New Roman" w:hAnsi="Times New Roman" w:cs="Times New Roman"/>
          <w:bCs/>
          <w:sz w:val="24"/>
          <w:szCs w:val="24"/>
        </w:rPr>
        <w:t xml:space="preserve">, </w:t>
      </w:r>
      <w:r w:rsidR="00AF4093">
        <w:rPr>
          <w:rFonts w:ascii="Times New Roman" w:hAnsi="Times New Roman" w:cs="Times New Roman"/>
          <w:bCs/>
          <w:sz w:val="24"/>
          <w:szCs w:val="24"/>
        </w:rPr>
        <w:t xml:space="preserve">localizado </w:t>
      </w:r>
      <w:r w:rsidR="00BC7B60">
        <w:rPr>
          <w:rFonts w:ascii="Times New Roman" w:hAnsi="Times New Roman" w:cs="Times New Roman"/>
          <w:bCs/>
          <w:sz w:val="24"/>
          <w:szCs w:val="24"/>
        </w:rPr>
        <w:t>n</w:t>
      </w:r>
      <w:r w:rsidR="00AF4093">
        <w:rPr>
          <w:rFonts w:ascii="Times New Roman" w:hAnsi="Times New Roman" w:cs="Times New Roman"/>
          <w:bCs/>
          <w:sz w:val="24"/>
          <w:szCs w:val="24"/>
        </w:rPr>
        <w:t xml:space="preserve">a latitude </w:t>
      </w:r>
      <w:r w:rsidR="009D310C">
        <w:rPr>
          <w:rFonts w:ascii="Times New Roman" w:hAnsi="Times New Roman" w:cs="Times New Roman"/>
          <w:bCs/>
          <w:sz w:val="24"/>
          <w:szCs w:val="24"/>
        </w:rPr>
        <w:t>23º 43</w:t>
      </w:r>
      <w:r w:rsidR="00AF4093">
        <w:rPr>
          <w:rFonts w:ascii="Times New Roman" w:hAnsi="Times New Roman" w:cs="Times New Roman"/>
          <w:bCs/>
          <w:sz w:val="24"/>
          <w:szCs w:val="24"/>
        </w:rPr>
        <w:t>’ 2</w:t>
      </w:r>
      <w:r w:rsidR="009D310C">
        <w:rPr>
          <w:rFonts w:ascii="Times New Roman" w:hAnsi="Times New Roman" w:cs="Times New Roman"/>
          <w:bCs/>
          <w:sz w:val="24"/>
          <w:szCs w:val="24"/>
        </w:rPr>
        <w:t>4</w:t>
      </w:r>
      <w:r w:rsidR="00AF4093">
        <w:rPr>
          <w:rFonts w:ascii="Times New Roman" w:hAnsi="Times New Roman" w:cs="Times New Roman"/>
          <w:bCs/>
          <w:sz w:val="24"/>
          <w:szCs w:val="24"/>
        </w:rPr>
        <w:t>”</w:t>
      </w:r>
      <w:r w:rsidR="009E11B7">
        <w:rPr>
          <w:rFonts w:ascii="Times New Roman" w:hAnsi="Times New Roman" w:cs="Times New Roman"/>
          <w:bCs/>
          <w:sz w:val="24"/>
          <w:szCs w:val="24"/>
        </w:rPr>
        <w:t xml:space="preserve"> S e</w:t>
      </w:r>
      <w:r w:rsidR="00AF4093">
        <w:rPr>
          <w:rFonts w:ascii="Times New Roman" w:hAnsi="Times New Roman" w:cs="Times New Roman"/>
          <w:bCs/>
          <w:sz w:val="24"/>
          <w:szCs w:val="24"/>
        </w:rPr>
        <w:t xml:space="preserve"> longitude 51° </w:t>
      </w:r>
      <w:r w:rsidR="009D310C">
        <w:rPr>
          <w:rFonts w:ascii="Times New Roman" w:hAnsi="Times New Roman" w:cs="Times New Roman"/>
          <w:bCs/>
          <w:sz w:val="24"/>
          <w:szCs w:val="24"/>
        </w:rPr>
        <w:t>05</w:t>
      </w:r>
      <w:r w:rsidR="00AF4093">
        <w:rPr>
          <w:rFonts w:ascii="Times New Roman" w:hAnsi="Times New Roman" w:cs="Times New Roman"/>
          <w:bCs/>
          <w:sz w:val="24"/>
          <w:szCs w:val="24"/>
        </w:rPr>
        <w:t xml:space="preserve">’ </w:t>
      </w:r>
      <w:r w:rsidR="009D310C">
        <w:rPr>
          <w:rFonts w:ascii="Times New Roman" w:hAnsi="Times New Roman" w:cs="Times New Roman"/>
          <w:bCs/>
          <w:sz w:val="24"/>
          <w:szCs w:val="24"/>
        </w:rPr>
        <w:t>50</w:t>
      </w:r>
      <w:r w:rsidR="00AF4093">
        <w:rPr>
          <w:rFonts w:ascii="Times New Roman" w:hAnsi="Times New Roman" w:cs="Times New Roman"/>
          <w:bCs/>
          <w:sz w:val="24"/>
          <w:szCs w:val="24"/>
        </w:rPr>
        <w:t xml:space="preserve">” W </w:t>
      </w:r>
      <w:r w:rsidR="009D310C">
        <w:rPr>
          <w:rFonts w:ascii="Times New Roman" w:hAnsi="Times New Roman" w:cs="Times New Roman"/>
          <w:bCs/>
          <w:sz w:val="24"/>
          <w:szCs w:val="24"/>
        </w:rPr>
        <w:t>com altitude</w:t>
      </w:r>
      <w:r w:rsidR="009E11B7">
        <w:rPr>
          <w:rFonts w:ascii="Times New Roman" w:hAnsi="Times New Roman" w:cs="Times New Roman"/>
          <w:bCs/>
          <w:sz w:val="24"/>
          <w:szCs w:val="24"/>
        </w:rPr>
        <w:t xml:space="preserve"> de</w:t>
      </w:r>
      <w:r w:rsidR="009D310C">
        <w:rPr>
          <w:rFonts w:ascii="Times New Roman" w:hAnsi="Times New Roman" w:cs="Times New Roman"/>
          <w:bCs/>
          <w:sz w:val="24"/>
          <w:szCs w:val="24"/>
        </w:rPr>
        <w:t xml:space="preserve"> 753 metros e área</w:t>
      </w:r>
      <w:r w:rsidR="009E11B7">
        <w:rPr>
          <w:rFonts w:ascii="Times New Roman" w:hAnsi="Times New Roman" w:cs="Times New Roman"/>
          <w:bCs/>
          <w:sz w:val="24"/>
          <w:szCs w:val="24"/>
        </w:rPr>
        <w:t xml:space="preserve"> total </w:t>
      </w:r>
      <w:r w:rsidR="009D310C">
        <w:rPr>
          <w:rFonts w:ascii="Times New Roman" w:hAnsi="Times New Roman" w:cs="Times New Roman"/>
          <w:bCs/>
          <w:sz w:val="24"/>
          <w:szCs w:val="24"/>
        </w:rPr>
        <w:t>de 472 km</w:t>
      </w:r>
      <w:r w:rsidR="009D310C" w:rsidRPr="009D310C">
        <w:rPr>
          <w:rFonts w:ascii="Times New Roman" w:hAnsi="Times New Roman" w:cs="Times New Roman"/>
          <w:bCs/>
          <w:sz w:val="24"/>
          <w:szCs w:val="24"/>
          <w:vertAlign w:val="superscript"/>
        </w:rPr>
        <w:t>2</w:t>
      </w:r>
      <w:r w:rsidR="009D310C">
        <w:rPr>
          <w:rFonts w:ascii="Times New Roman" w:hAnsi="Times New Roman" w:cs="Times New Roman"/>
          <w:bCs/>
          <w:sz w:val="24"/>
          <w:szCs w:val="24"/>
        </w:rPr>
        <w:t xml:space="preserve">. </w:t>
      </w:r>
    </w:p>
    <w:p w:rsidR="00CD5E4D" w:rsidRDefault="00CD5E4D" w:rsidP="00212F31">
      <w:pPr>
        <w:pStyle w:val="Default"/>
        <w:rPr>
          <w:sz w:val="20"/>
          <w:szCs w:val="20"/>
        </w:rPr>
      </w:pPr>
    </w:p>
    <w:p w:rsidR="00CD5E4D" w:rsidRDefault="00C66AB4" w:rsidP="00212F31">
      <w:pPr>
        <w:pStyle w:val="Default"/>
        <w:rPr>
          <w:sz w:val="20"/>
          <w:szCs w:val="20"/>
        </w:rPr>
      </w:pPr>
      <w:r>
        <w:rPr>
          <w:noProof/>
          <w:lang w:eastAsia="pt-BR"/>
        </w:rPr>
        <w:lastRenderedPageBreak/>
        <w:drawing>
          <wp:inline distT="0" distB="0" distL="0" distR="0" wp14:anchorId="570E3A2C" wp14:editId="57DA96DB">
            <wp:extent cx="5398820" cy="2367261"/>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3256" b="8801"/>
                    <a:stretch/>
                  </pic:blipFill>
                  <pic:spPr bwMode="auto">
                    <a:xfrm>
                      <a:off x="0" y="0"/>
                      <a:ext cx="5400040" cy="2367796"/>
                    </a:xfrm>
                    <a:prstGeom prst="rect">
                      <a:avLst/>
                    </a:prstGeom>
                    <a:ln>
                      <a:noFill/>
                    </a:ln>
                    <a:extLst>
                      <a:ext uri="{53640926-AAD7-44D8-BBD7-CCE9431645EC}">
                        <a14:shadowObscured xmlns:a14="http://schemas.microsoft.com/office/drawing/2010/main"/>
                      </a:ext>
                    </a:extLst>
                  </pic:spPr>
                </pic:pic>
              </a:graphicData>
            </a:graphic>
          </wp:inline>
        </w:drawing>
      </w:r>
    </w:p>
    <w:p w:rsidR="00CD5E4D" w:rsidRDefault="00CD5E4D" w:rsidP="00212F31">
      <w:pPr>
        <w:pStyle w:val="Default"/>
        <w:rPr>
          <w:sz w:val="20"/>
          <w:szCs w:val="20"/>
        </w:rPr>
      </w:pPr>
    </w:p>
    <w:p w:rsidR="00A5037F" w:rsidRPr="00757125" w:rsidRDefault="00A5037F" w:rsidP="005A50F0">
      <w:pPr>
        <w:spacing w:line="240" w:lineRule="auto"/>
        <w:rPr>
          <w:rFonts w:ascii="Times New Roman" w:hAnsi="Times New Roman" w:cs="Times New Roman"/>
          <w:sz w:val="20"/>
          <w:szCs w:val="20"/>
        </w:rPr>
      </w:pPr>
      <w:r w:rsidRPr="00FE587D">
        <w:rPr>
          <w:rFonts w:ascii="Times New Roman" w:hAnsi="Times New Roman" w:cs="Times New Roman"/>
          <w:b/>
          <w:sz w:val="20"/>
          <w:szCs w:val="20"/>
        </w:rPr>
        <w:t xml:space="preserve">Figura </w:t>
      </w:r>
      <w:r w:rsidR="005A50F0" w:rsidRPr="00FE587D">
        <w:rPr>
          <w:rFonts w:ascii="Times New Roman" w:hAnsi="Times New Roman" w:cs="Times New Roman"/>
          <w:b/>
          <w:sz w:val="20"/>
          <w:szCs w:val="20"/>
        </w:rPr>
        <w:t>1</w:t>
      </w:r>
      <w:r w:rsidRPr="00757125">
        <w:rPr>
          <w:rFonts w:ascii="Times New Roman" w:hAnsi="Times New Roman" w:cs="Times New Roman"/>
          <w:sz w:val="20"/>
          <w:szCs w:val="20"/>
        </w:rPr>
        <w:t xml:space="preserve"> – </w:t>
      </w:r>
      <w:r w:rsidR="00C66AB4">
        <w:rPr>
          <w:rFonts w:ascii="Times New Roman" w:hAnsi="Times New Roman" w:cs="Times New Roman"/>
          <w:sz w:val="20"/>
          <w:szCs w:val="20"/>
        </w:rPr>
        <w:t>Município de Tamarana –</w:t>
      </w:r>
      <w:r w:rsidR="009E11B7">
        <w:rPr>
          <w:rFonts w:ascii="Times New Roman" w:hAnsi="Times New Roman" w:cs="Times New Roman"/>
          <w:sz w:val="20"/>
          <w:szCs w:val="20"/>
        </w:rPr>
        <w:t xml:space="preserve"> Paraná</w:t>
      </w:r>
      <w:r w:rsidR="00C66AB4">
        <w:rPr>
          <w:rFonts w:ascii="Times New Roman" w:hAnsi="Times New Roman" w:cs="Times New Roman"/>
          <w:sz w:val="20"/>
          <w:szCs w:val="20"/>
        </w:rPr>
        <w:t xml:space="preserve"> - Brasil</w:t>
      </w:r>
    </w:p>
    <w:p w:rsidR="00BC7B60" w:rsidRPr="009E11B7" w:rsidRDefault="00A5037F" w:rsidP="005A50F0">
      <w:pPr>
        <w:spacing w:line="240" w:lineRule="auto"/>
        <w:rPr>
          <w:rFonts w:ascii="Times New Roman" w:hAnsi="Times New Roman" w:cs="Times New Roman"/>
          <w:bCs/>
          <w:sz w:val="20"/>
          <w:szCs w:val="20"/>
        </w:rPr>
      </w:pPr>
      <w:r>
        <w:rPr>
          <w:rFonts w:ascii="Times New Roman" w:hAnsi="Times New Roman" w:cs="Times New Roman"/>
          <w:sz w:val="20"/>
          <w:szCs w:val="20"/>
        </w:rPr>
        <w:t xml:space="preserve">Fonte: </w:t>
      </w:r>
      <w:hyperlink r:id="rId9" w:history="1">
        <w:r w:rsidR="009E11B7" w:rsidRPr="002A3829">
          <w:rPr>
            <w:rStyle w:val="Hyperlink"/>
            <w:rFonts w:ascii="Times New Roman" w:hAnsi="Times New Roman" w:cs="Times New Roman"/>
            <w:bCs/>
            <w:sz w:val="20"/>
            <w:szCs w:val="20"/>
          </w:rPr>
          <w:t>https://www.google.com.br/maps/@-23.7039477,-51.0963064,2395a,35y,180h,38.75t</w:t>
        </w:r>
      </w:hyperlink>
    </w:p>
    <w:p w:rsidR="009E11B7" w:rsidRDefault="009E11B7" w:rsidP="00BC7B60">
      <w:pPr>
        <w:spacing w:line="240" w:lineRule="auto"/>
        <w:ind w:firstLine="709"/>
        <w:rPr>
          <w:rFonts w:ascii="Times New Roman" w:hAnsi="Times New Roman" w:cs="Times New Roman"/>
          <w:bCs/>
          <w:sz w:val="24"/>
          <w:szCs w:val="24"/>
        </w:rPr>
      </w:pPr>
    </w:p>
    <w:p w:rsidR="009E11B7" w:rsidRDefault="00BC7B60" w:rsidP="00212909">
      <w:pPr>
        <w:spacing w:line="360" w:lineRule="auto"/>
        <w:ind w:firstLine="851"/>
        <w:jc w:val="both"/>
        <w:rPr>
          <w:rFonts w:ascii="Times New Roman" w:hAnsi="Times New Roman" w:cs="Times New Roman"/>
          <w:bCs/>
          <w:sz w:val="24"/>
          <w:szCs w:val="24"/>
        </w:rPr>
      </w:pPr>
      <w:r w:rsidRPr="008B4127">
        <w:rPr>
          <w:rFonts w:ascii="Times New Roman" w:hAnsi="Times New Roman" w:cs="Times New Roman"/>
          <w:bCs/>
          <w:sz w:val="24"/>
          <w:szCs w:val="24"/>
        </w:rPr>
        <w:t>De acordo com o Instituto Brasileiro de Geografia e Estatística</w:t>
      </w:r>
      <w:r w:rsidRPr="008B4127">
        <w:rPr>
          <w:rStyle w:val="Refdenotaderodap"/>
          <w:rFonts w:ascii="Times New Roman" w:hAnsi="Times New Roman" w:cs="Times New Roman"/>
          <w:bCs/>
          <w:sz w:val="24"/>
          <w:szCs w:val="24"/>
        </w:rPr>
        <w:footnoteReference w:id="6"/>
      </w:r>
      <w:r w:rsidRPr="008B4127">
        <w:rPr>
          <w:rFonts w:ascii="Times New Roman" w:hAnsi="Times New Roman" w:cs="Times New Roman"/>
          <w:bCs/>
          <w:sz w:val="24"/>
          <w:szCs w:val="24"/>
        </w:rPr>
        <w:t xml:space="preserve"> (IBGE), organização pública responsável por levantamento e gerenciamento de dados estatísticos brasileiro</w:t>
      </w:r>
      <w:r>
        <w:rPr>
          <w:rFonts w:ascii="Times New Roman" w:hAnsi="Times New Roman" w:cs="Times New Roman"/>
          <w:bCs/>
          <w:sz w:val="24"/>
          <w:szCs w:val="24"/>
        </w:rPr>
        <w:t>, em 2017</w:t>
      </w:r>
      <w:r w:rsidRPr="008B4127">
        <w:rPr>
          <w:rFonts w:ascii="Times New Roman" w:hAnsi="Times New Roman" w:cs="Times New Roman"/>
          <w:bCs/>
          <w:sz w:val="24"/>
          <w:szCs w:val="24"/>
        </w:rPr>
        <w:t xml:space="preserve"> a população</w:t>
      </w:r>
      <w:r w:rsidR="00F91619">
        <w:rPr>
          <w:rFonts w:ascii="Times New Roman" w:hAnsi="Times New Roman" w:cs="Times New Roman"/>
          <w:bCs/>
          <w:sz w:val="24"/>
          <w:szCs w:val="24"/>
        </w:rPr>
        <w:t xml:space="preserve"> estimada do município de Tamarana – PR,</w:t>
      </w:r>
      <w:r w:rsidR="009E11B7">
        <w:rPr>
          <w:rFonts w:ascii="Times New Roman" w:hAnsi="Times New Roman" w:cs="Times New Roman"/>
          <w:bCs/>
          <w:sz w:val="24"/>
          <w:szCs w:val="24"/>
        </w:rPr>
        <w:t xml:space="preserve"> </w:t>
      </w:r>
      <w:r>
        <w:rPr>
          <w:rFonts w:ascii="Times New Roman" w:hAnsi="Times New Roman" w:cs="Times New Roman"/>
          <w:bCs/>
          <w:sz w:val="24"/>
          <w:szCs w:val="24"/>
        </w:rPr>
        <w:t>era de 14.143</w:t>
      </w:r>
      <w:r w:rsidRPr="008B4127">
        <w:rPr>
          <w:rFonts w:ascii="Times New Roman" w:hAnsi="Times New Roman" w:cs="Times New Roman"/>
          <w:bCs/>
          <w:sz w:val="24"/>
          <w:szCs w:val="24"/>
        </w:rPr>
        <w:t xml:space="preserve"> pessoas.</w:t>
      </w:r>
    </w:p>
    <w:p w:rsidR="00BC7B60" w:rsidRDefault="00BC7B60" w:rsidP="00212909">
      <w:pPr>
        <w:spacing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Apresentamos abaixo quadro com informações sobre a educação:</w:t>
      </w:r>
    </w:p>
    <w:p w:rsidR="009E11B7" w:rsidRDefault="009E11B7" w:rsidP="00BC7B60">
      <w:pPr>
        <w:spacing w:line="360" w:lineRule="auto"/>
        <w:ind w:firstLine="851"/>
        <w:jc w:val="both"/>
        <w:rPr>
          <w:rFonts w:ascii="Times New Roman" w:hAnsi="Times New Roman" w:cs="Times New Roman"/>
          <w:bCs/>
          <w:sz w:val="24"/>
          <w:szCs w:val="24"/>
        </w:rPr>
      </w:pPr>
    </w:p>
    <w:p w:rsidR="00BC7B60" w:rsidRPr="00630010" w:rsidRDefault="00FE587D" w:rsidP="00630010">
      <w:pPr>
        <w:spacing w:line="360" w:lineRule="auto"/>
        <w:rPr>
          <w:rFonts w:ascii="Arial" w:hAnsi="Arial" w:cs="Arial"/>
          <w:bCs/>
        </w:rPr>
      </w:pPr>
      <w:r w:rsidRPr="00630010">
        <w:rPr>
          <w:rFonts w:ascii="Arial" w:hAnsi="Arial" w:cs="Arial"/>
          <w:b/>
          <w:bCs/>
        </w:rPr>
        <w:t>Tabela</w:t>
      </w:r>
      <w:r w:rsidR="00D22768" w:rsidRPr="00630010">
        <w:rPr>
          <w:rFonts w:ascii="Arial" w:hAnsi="Arial" w:cs="Arial"/>
          <w:b/>
          <w:bCs/>
        </w:rPr>
        <w:t xml:space="preserve"> 1</w:t>
      </w:r>
      <w:r w:rsidR="00BC7B60" w:rsidRPr="00630010">
        <w:rPr>
          <w:rFonts w:ascii="Arial" w:hAnsi="Arial" w:cs="Arial"/>
          <w:bCs/>
        </w:rPr>
        <w:t xml:space="preserve"> – Dados sobre Educação – Tamarana -  ANO 2015</w:t>
      </w:r>
    </w:p>
    <w:tbl>
      <w:tblPr>
        <w:tblStyle w:val="Tabelacomgrade"/>
        <w:tblW w:w="8671" w:type="dxa"/>
        <w:tblLook w:val="04A0" w:firstRow="1" w:lastRow="0" w:firstColumn="1" w:lastColumn="0" w:noHBand="0" w:noVBand="1"/>
      </w:tblPr>
      <w:tblGrid>
        <w:gridCol w:w="1363"/>
        <w:gridCol w:w="7308"/>
      </w:tblGrid>
      <w:tr w:rsidR="00BC7B60" w:rsidTr="009E11B7">
        <w:tc>
          <w:tcPr>
            <w:tcW w:w="1413" w:type="dxa"/>
          </w:tcPr>
          <w:p w:rsidR="00BC7B60" w:rsidRDefault="00BC7B60" w:rsidP="000545E7">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Matrículas</w:t>
            </w:r>
          </w:p>
        </w:tc>
        <w:tc>
          <w:tcPr>
            <w:tcW w:w="7258" w:type="dxa"/>
          </w:tcPr>
          <w:p w:rsidR="00BC7B60" w:rsidRDefault="00BC7B60" w:rsidP="000545E7">
            <w:pPr>
              <w:spacing w:line="360" w:lineRule="auto"/>
              <w:jc w:val="both"/>
              <w:rPr>
                <w:rFonts w:ascii="Times New Roman" w:hAnsi="Times New Roman" w:cs="Times New Roman"/>
                <w:bCs/>
                <w:sz w:val="24"/>
                <w:szCs w:val="24"/>
              </w:rPr>
            </w:pPr>
            <w:r>
              <w:rPr>
                <w:noProof/>
              </w:rPr>
              <w:drawing>
                <wp:inline distT="0" distB="0" distL="0" distR="0" wp14:anchorId="21A1352E" wp14:editId="4081D7C3">
                  <wp:extent cx="4503600" cy="10692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22969" t="42408" r="37852" b="41034"/>
                          <a:stretch/>
                        </pic:blipFill>
                        <pic:spPr bwMode="auto">
                          <a:xfrm>
                            <a:off x="0" y="0"/>
                            <a:ext cx="4503600" cy="106920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BC7B60" w:rsidTr="009E11B7">
        <w:tc>
          <w:tcPr>
            <w:tcW w:w="1413" w:type="dxa"/>
          </w:tcPr>
          <w:p w:rsidR="00BC7B60" w:rsidRDefault="00BC7B60" w:rsidP="000545E7">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Docentes</w:t>
            </w:r>
          </w:p>
        </w:tc>
        <w:tc>
          <w:tcPr>
            <w:tcW w:w="7258" w:type="dxa"/>
          </w:tcPr>
          <w:p w:rsidR="00BC7B60" w:rsidRDefault="00BC7B60" w:rsidP="000545E7">
            <w:pPr>
              <w:spacing w:line="360" w:lineRule="auto"/>
              <w:jc w:val="both"/>
              <w:rPr>
                <w:rFonts w:ascii="Times New Roman" w:hAnsi="Times New Roman" w:cs="Times New Roman"/>
                <w:bCs/>
                <w:sz w:val="24"/>
                <w:szCs w:val="24"/>
              </w:rPr>
            </w:pPr>
            <w:r>
              <w:rPr>
                <w:noProof/>
              </w:rPr>
              <w:drawing>
                <wp:inline distT="0" distB="0" distL="0" distR="0" wp14:anchorId="503F3A91" wp14:editId="24B6A7A4">
                  <wp:extent cx="4503600" cy="10908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21772" t="39401" r="39456" b="43889"/>
                          <a:stretch/>
                        </pic:blipFill>
                        <pic:spPr bwMode="auto">
                          <a:xfrm>
                            <a:off x="0" y="0"/>
                            <a:ext cx="4503600" cy="109080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BC7B60" w:rsidTr="009E11B7">
        <w:tc>
          <w:tcPr>
            <w:tcW w:w="1413" w:type="dxa"/>
          </w:tcPr>
          <w:p w:rsidR="00BC7B60" w:rsidRDefault="00BC7B60" w:rsidP="000545E7">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Escolas</w:t>
            </w:r>
          </w:p>
        </w:tc>
        <w:tc>
          <w:tcPr>
            <w:tcW w:w="7258" w:type="dxa"/>
          </w:tcPr>
          <w:p w:rsidR="00BC7B60" w:rsidRDefault="00BC7B60" w:rsidP="000545E7">
            <w:pPr>
              <w:spacing w:line="360" w:lineRule="auto"/>
              <w:jc w:val="both"/>
              <w:rPr>
                <w:rFonts w:ascii="Times New Roman" w:hAnsi="Times New Roman" w:cs="Times New Roman"/>
                <w:bCs/>
                <w:sz w:val="24"/>
                <w:szCs w:val="24"/>
              </w:rPr>
            </w:pPr>
            <w:r>
              <w:rPr>
                <w:noProof/>
              </w:rPr>
              <w:drawing>
                <wp:inline distT="0" distB="0" distL="0" distR="0" wp14:anchorId="0E4A05B0" wp14:editId="48C8F2E0">
                  <wp:extent cx="4503600" cy="11016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23105" t="61073" r="38307" b="22139"/>
                          <a:stretch/>
                        </pic:blipFill>
                        <pic:spPr bwMode="auto">
                          <a:xfrm>
                            <a:off x="0" y="0"/>
                            <a:ext cx="4503600" cy="110160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rsidR="009E11B7" w:rsidRDefault="009E11B7" w:rsidP="00BC7B60">
      <w:pPr>
        <w:autoSpaceDE w:val="0"/>
        <w:autoSpaceDN w:val="0"/>
        <w:adjustRightInd w:val="0"/>
        <w:spacing w:after="0" w:line="240" w:lineRule="auto"/>
        <w:jc w:val="both"/>
        <w:rPr>
          <w:rFonts w:ascii="Times New Roman" w:hAnsi="Times New Roman" w:cs="Times New Roman"/>
          <w:bCs/>
          <w:sz w:val="20"/>
          <w:szCs w:val="20"/>
        </w:rPr>
      </w:pPr>
    </w:p>
    <w:p w:rsidR="00BC7B60" w:rsidRDefault="00BC7B60" w:rsidP="00BC7B60">
      <w:pPr>
        <w:autoSpaceDE w:val="0"/>
        <w:autoSpaceDN w:val="0"/>
        <w:adjustRightInd w:val="0"/>
        <w:spacing w:after="0" w:line="240" w:lineRule="auto"/>
        <w:jc w:val="both"/>
        <w:rPr>
          <w:rFonts w:ascii="Times New Roman" w:hAnsi="Times New Roman" w:cs="Times New Roman"/>
          <w:color w:val="000000"/>
          <w:sz w:val="20"/>
          <w:szCs w:val="20"/>
        </w:rPr>
      </w:pPr>
      <w:r w:rsidRPr="00402A41">
        <w:rPr>
          <w:rFonts w:ascii="Times New Roman" w:hAnsi="Times New Roman" w:cs="Times New Roman"/>
          <w:color w:val="000000"/>
          <w:sz w:val="20"/>
          <w:szCs w:val="20"/>
        </w:rPr>
        <w:t xml:space="preserve">Fonte: </w:t>
      </w:r>
      <w:hyperlink r:id="rId13" w:history="1">
        <w:r w:rsidRPr="00FC19F8">
          <w:rPr>
            <w:rStyle w:val="Hyperlink"/>
            <w:rFonts w:ascii="Times New Roman" w:hAnsi="Times New Roman" w:cs="Times New Roman"/>
            <w:sz w:val="20"/>
            <w:szCs w:val="20"/>
          </w:rPr>
          <w:t>https://cidades.ibge.gov.br/brasil/pr/tamarana/pesquisa/13/5902</w:t>
        </w:r>
      </w:hyperlink>
      <w:r>
        <w:rPr>
          <w:rFonts w:ascii="Times New Roman" w:hAnsi="Times New Roman" w:cs="Times New Roman"/>
          <w:color w:val="000000"/>
          <w:sz w:val="20"/>
          <w:szCs w:val="20"/>
        </w:rPr>
        <w:t xml:space="preserve"> </w:t>
      </w:r>
      <w:r>
        <w:rPr>
          <w:rFonts w:ascii="Times New Roman" w:hAnsi="Times New Roman" w:cs="Times New Roman"/>
          <w:bCs/>
          <w:sz w:val="20"/>
          <w:szCs w:val="20"/>
        </w:rPr>
        <w:t xml:space="preserve">- </w:t>
      </w:r>
      <w:r w:rsidRPr="00CC7B67">
        <w:rPr>
          <w:rFonts w:ascii="Times New Roman" w:hAnsi="Times New Roman" w:cs="Times New Roman"/>
          <w:color w:val="000000"/>
          <w:sz w:val="20"/>
          <w:szCs w:val="20"/>
        </w:rPr>
        <w:t xml:space="preserve"> Adaptad</w:t>
      </w:r>
      <w:r>
        <w:rPr>
          <w:rFonts w:ascii="Times New Roman" w:hAnsi="Times New Roman" w:cs="Times New Roman"/>
          <w:color w:val="000000"/>
          <w:sz w:val="20"/>
          <w:szCs w:val="20"/>
        </w:rPr>
        <w:t>o pelo pesquisador</w:t>
      </w:r>
    </w:p>
    <w:p w:rsidR="00BC7B60" w:rsidRDefault="00BC7B60" w:rsidP="00BC7B60">
      <w:pPr>
        <w:autoSpaceDE w:val="0"/>
        <w:autoSpaceDN w:val="0"/>
        <w:adjustRightInd w:val="0"/>
        <w:spacing w:after="0" w:line="240" w:lineRule="auto"/>
        <w:jc w:val="both"/>
        <w:rPr>
          <w:rFonts w:ascii="Times New Roman" w:hAnsi="Times New Roman" w:cs="Times New Roman"/>
          <w:color w:val="000000"/>
          <w:sz w:val="20"/>
          <w:szCs w:val="20"/>
        </w:rPr>
      </w:pPr>
    </w:p>
    <w:p w:rsidR="00BC7B60" w:rsidRPr="00402A41" w:rsidRDefault="00BC7B60" w:rsidP="00BC7B60">
      <w:pPr>
        <w:autoSpaceDE w:val="0"/>
        <w:autoSpaceDN w:val="0"/>
        <w:adjustRightInd w:val="0"/>
        <w:spacing w:after="0" w:line="240" w:lineRule="auto"/>
        <w:jc w:val="both"/>
        <w:rPr>
          <w:rFonts w:ascii="Times New Roman" w:hAnsi="Times New Roman" w:cs="Times New Roman"/>
          <w:bCs/>
          <w:sz w:val="20"/>
          <w:szCs w:val="20"/>
        </w:rPr>
      </w:pPr>
    </w:p>
    <w:p w:rsidR="0016776E" w:rsidRDefault="0016776E" w:rsidP="00212909">
      <w:pPr>
        <w:spacing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A rede municipal</w:t>
      </w:r>
      <w:r w:rsidR="00652A38">
        <w:rPr>
          <w:rFonts w:ascii="Times New Roman" w:hAnsi="Times New Roman" w:cs="Times New Roman"/>
          <w:bCs/>
          <w:sz w:val="24"/>
          <w:szCs w:val="24"/>
        </w:rPr>
        <w:t xml:space="preserve"> é composta por três escolas, sendo duas na área central do município e uma num distrito a 20 km. Atende a Educação Inf</w:t>
      </w:r>
      <w:r w:rsidR="00C26E02">
        <w:rPr>
          <w:rFonts w:ascii="Times New Roman" w:hAnsi="Times New Roman" w:cs="Times New Roman"/>
          <w:bCs/>
          <w:sz w:val="24"/>
          <w:szCs w:val="24"/>
        </w:rPr>
        <w:t>antil e Ensino</w:t>
      </w:r>
      <w:r w:rsidR="00C26E02" w:rsidRPr="008B4127">
        <w:rPr>
          <w:rStyle w:val="Refdenotaderodap"/>
          <w:rFonts w:ascii="Times New Roman" w:hAnsi="Times New Roman" w:cs="Times New Roman"/>
          <w:bCs/>
          <w:sz w:val="24"/>
          <w:szCs w:val="24"/>
        </w:rPr>
        <w:footnoteReference w:id="7"/>
      </w:r>
      <w:r w:rsidR="00C26E02">
        <w:rPr>
          <w:rFonts w:ascii="Times New Roman" w:hAnsi="Times New Roman" w:cs="Times New Roman"/>
          <w:bCs/>
          <w:sz w:val="24"/>
          <w:szCs w:val="24"/>
        </w:rPr>
        <w:t xml:space="preserve">  Fundamental I </w:t>
      </w:r>
      <w:r w:rsidR="00D034AE">
        <w:rPr>
          <w:rFonts w:ascii="Times New Roman" w:hAnsi="Times New Roman" w:cs="Times New Roman"/>
          <w:bCs/>
          <w:sz w:val="24"/>
          <w:szCs w:val="24"/>
        </w:rPr>
        <w:t xml:space="preserve">e o Estado </w:t>
      </w:r>
      <w:r w:rsidR="00652A38">
        <w:rPr>
          <w:rFonts w:ascii="Times New Roman" w:hAnsi="Times New Roman" w:cs="Times New Roman"/>
          <w:bCs/>
          <w:sz w:val="24"/>
          <w:szCs w:val="24"/>
        </w:rPr>
        <w:t xml:space="preserve">pelo Ensino Fundamental </w:t>
      </w:r>
      <w:r w:rsidR="00C26E02">
        <w:rPr>
          <w:rFonts w:ascii="Times New Roman" w:hAnsi="Times New Roman" w:cs="Times New Roman"/>
          <w:bCs/>
          <w:sz w:val="24"/>
          <w:szCs w:val="24"/>
        </w:rPr>
        <w:t xml:space="preserve">II </w:t>
      </w:r>
      <w:r w:rsidR="00652A38">
        <w:rPr>
          <w:rFonts w:ascii="Times New Roman" w:hAnsi="Times New Roman" w:cs="Times New Roman"/>
          <w:bCs/>
          <w:sz w:val="24"/>
          <w:szCs w:val="24"/>
        </w:rPr>
        <w:t>e Ensino Médio (Técnico Profissionalizante ou Regular).</w:t>
      </w:r>
      <w:r w:rsidR="00E86C59">
        <w:rPr>
          <w:rFonts w:ascii="Times New Roman" w:hAnsi="Times New Roman" w:cs="Times New Roman"/>
          <w:bCs/>
          <w:sz w:val="24"/>
          <w:szCs w:val="24"/>
        </w:rPr>
        <w:t xml:space="preserve"> Atendem a uma clientela de alunos carentes, filhos da classe trabalhadora e rural. O município tenta satisfazer as necessidades primárias através de Programas do Governo Federal, merenda balanceada, entrega de materiais escolares e outros investimentos que impulsione a educação.</w:t>
      </w:r>
    </w:p>
    <w:p w:rsidR="00D22768" w:rsidRDefault="00D22768" w:rsidP="00212909">
      <w:pPr>
        <w:spacing w:line="360" w:lineRule="auto"/>
        <w:ind w:firstLine="851"/>
        <w:jc w:val="both"/>
        <w:rPr>
          <w:rFonts w:ascii="Times New Roman" w:hAnsi="Times New Roman" w:cs="Times New Roman"/>
          <w:bCs/>
          <w:sz w:val="24"/>
          <w:szCs w:val="24"/>
        </w:rPr>
      </w:pPr>
    </w:p>
    <w:p w:rsidR="00BC7B60" w:rsidRPr="00630010" w:rsidRDefault="00FE587D" w:rsidP="00630010">
      <w:pPr>
        <w:spacing w:line="360" w:lineRule="auto"/>
        <w:rPr>
          <w:rFonts w:ascii="Arial" w:hAnsi="Arial" w:cs="Arial"/>
          <w:bCs/>
        </w:rPr>
      </w:pPr>
      <w:r w:rsidRPr="00630010">
        <w:rPr>
          <w:rFonts w:ascii="Arial" w:hAnsi="Arial" w:cs="Arial"/>
          <w:b/>
          <w:bCs/>
        </w:rPr>
        <w:t>Tabela</w:t>
      </w:r>
      <w:r w:rsidR="00BC7B60" w:rsidRPr="00630010">
        <w:rPr>
          <w:rFonts w:ascii="Arial" w:hAnsi="Arial" w:cs="Arial"/>
          <w:b/>
          <w:bCs/>
        </w:rPr>
        <w:t xml:space="preserve"> </w:t>
      </w:r>
      <w:r w:rsidR="00D22768" w:rsidRPr="00630010">
        <w:rPr>
          <w:rFonts w:ascii="Arial" w:hAnsi="Arial" w:cs="Arial"/>
          <w:b/>
          <w:bCs/>
        </w:rPr>
        <w:t>2</w:t>
      </w:r>
      <w:r w:rsidR="00BC7B60" w:rsidRPr="00630010">
        <w:rPr>
          <w:rFonts w:ascii="Arial" w:hAnsi="Arial" w:cs="Arial"/>
          <w:bCs/>
        </w:rPr>
        <w:t xml:space="preserve"> – Atlas de Desenvolvimento Humano no Brasil 2013 (Censo 2010)</w:t>
      </w:r>
    </w:p>
    <w:tbl>
      <w:tblPr>
        <w:tblStyle w:val="Tabelacomgrade"/>
        <w:tblW w:w="0" w:type="auto"/>
        <w:tblInd w:w="817" w:type="dxa"/>
        <w:tblLook w:val="04A0" w:firstRow="1" w:lastRow="0" w:firstColumn="1" w:lastColumn="0" w:noHBand="0" w:noVBand="1"/>
      </w:tblPr>
      <w:tblGrid>
        <w:gridCol w:w="7677"/>
      </w:tblGrid>
      <w:tr w:rsidR="00BC7B60" w:rsidTr="000545E7">
        <w:tc>
          <w:tcPr>
            <w:tcW w:w="7938" w:type="dxa"/>
          </w:tcPr>
          <w:p w:rsidR="00BC7B60" w:rsidRDefault="00BC7B60" w:rsidP="000545E7">
            <w:pPr>
              <w:spacing w:line="360" w:lineRule="auto"/>
              <w:jc w:val="center"/>
              <w:rPr>
                <w:rFonts w:ascii="Times New Roman" w:hAnsi="Times New Roman" w:cs="Times New Roman"/>
                <w:bCs/>
                <w:sz w:val="24"/>
                <w:szCs w:val="24"/>
              </w:rPr>
            </w:pPr>
            <w:r>
              <w:rPr>
                <w:noProof/>
              </w:rPr>
              <w:lastRenderedPageBreak/>
              <w:drawing>
                <wp:inline distT="0" distB="0" distL="0" distR="0" wp14:anchorId="601A4F38" wp14:editId="6C5DFAFF">
                  <wp:extent cx="4424635" cy="2915728"/>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290" t="9152" r="25871" b="31285"/>
                          <a:stretch/>
                        </pic:blipFill>
                        <pic:spPr bwMode="auto">
                          <a:xfrm>
                            <a:off x="0" y="0"/>
                            <a:ext cx="4446856" cy="2930371"/>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BC7B60" w:rsidTr="000545E7">
        <w:tc>
          <w:tcPr>
            <w:tcW w:w="7938" w:type="dxa"/>
          </w:tcPr>
          <w:p w:rsidR="00BC7B60" w:rsidRDefault="00BC7B60" w:rsidP="000545E7">
            <w:pPr>
              <w:spacing w:line="360" w:lineRule="auto"/>
              <w:jc w:val="center"/>
              <w:rPr>
                <w:rFonts w:ascii="Times New Roman" w:hAnsi="Times New Roman" w:cs="Times New Roman"/>
                <w:bCs/>
                <w:sz w:val="24"/>
                <w:szCs w:val="24"/>
              </w:rPr>
            </w:pPr>
            <w:r>
              <w:rPr>
                <w:noProof/>
              </w:rPr>
              <w:drawing>
                <wp:inline distT="0" distB="0" distL="0" distR="0" wp14:anchorId="6C72F8CD" wp14:editId="11BFCD88">
                  <wp:extent cx="4576061" cy="2041973"/>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463" t="40935" r="25680" b="18718"/>
                          <a:stretch/>
                        </pic:blipFill>
                        <pic:spPr bwMode="auto">
                          <a:xfrm>
                            <a:off x="0" y="0"/>
                            <a:ext cx="4624083" cy="2063402"/>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rsidR="00BC7B60" w:rsidRPr="00402A41" w:rsidRDefault="00BC7B60" w:rsidP="00FE587D">
      <w:pPr>
        <w:spacing w:line="360" w:lineRule="auto"/>
        <w:ind w:left="708" w:firstLine="143"/>
        <w:jc w:val="both"/>
        <w:rPr>
          <w:rFonts w:ascii="Times New Roman" w:hAnsi="Times New Roman" w:cs="Times New Roman"/>
          <w:bCs/>
          <w:sz w:val="20"/>
          <w:szCs w:val="20"/>
        </w:rPr>
      </w:pPr>
      <w:r w:rsidRPr="00402A41">
        <w:rPr>
          <w:rFonts w:ascii="Times New Roman" w:hAnsi="Times New Roman" w:cs="Times New Roman"/>
          <w:color w:val="000000"/>
          <w:sz w:val="20"/>
          <w:szCs w:val="20"/>
        </w:rPr>
        <w:t xml:space="preserve">Fonte: </w:t>
      </w:r>
      <w:r>
        <w:rPr>
          <w:rFonts w:ascii="Times New Roman" w:hAnsi="Times New Roman" w:cs="Times New Roman"/>
          <w:color w:val="000000"/>
          <w:sz w:val="20"/>
          <w:szCs w:val="20"/>
        </w:rPr>
        <w:t xml:space="preserve"> </w:t>
      </w:r>
      <w:r>
        <w:rPr>
          <w:rFonts w:ascii="Times New Roman" w:hAnsi="Times New Roman" w:cs="Times New Roman"/>
          <w:bCs/>
          <w:sz w:val="20"/>
          <w:szCs w:val="20"/>
        </w:rPr>
        <w:t>-</w:t>
      </w:r>
      <w:hyperlink r:id="rId16" w:history="1">
        <w:r w:rsidRPr="00456017">
          <w:rPr>
            <w:rStyle w:val="Hyperlink"/>
            <w:rFonts w:ascii="Times New Roman" w:hAnsi="Times New Roman" w:cs="Times New Roman"/>
            <w:bCs/>
            <w:sz w:val="20"/>
            <w:szCs w:val="20"/>
          </w:rPr>
          <w:t>http://www.atlasbrasil.org.br/2013/pt/ranking</w:t>
        </w:r>
      </w:hyperlink>
      <w:r>
        <w:rPr>
          <w:rFonts w:ascii="Times New Roman" w:hAnsi="Times New Roman" w:cs="Times New Roman"/>
          <w:bCs/>
          <w:sz w:val="20"/>
          <w:szCs w:val="20"/>
        </w:rPr>
        <w:t xml:space="preserve"> -</w:t>
      </w:r>
      <w:r w:rsidRPr="00CC7B67">
        <w:rPr>
          <w:rFonts w:ascii="Times New Roman" w:hAnsi="Times New Roman" w:cs="Times New Roman"/>
          <w:color w:val="000000"/>
          <w:sz w:val="20"/>
          <w:szCs w:val="20"/>
        </w:rPr>
        <w:t>Adaptad</w:t>
      </w:r>
      <w:r>
        <w:rPr>
          <w:rFonts w:ascii="Times New Roman" w:hAnsi="Times New Roman" w:cs="Times New Roman"/>
          <w:color w:val="000000"/>
          <w:sz w:val="20"/>
          <w:szCs w:val="20"/>
        </w:rPr>
        <w:t>o pelo pesquisador</w:t>
      </w:r>
    </w:p>
    <w:p w:rsidR="0031282C" w:rsidRDefault="0031282C" w:rsidP="0031282C">
      <w:pPr>
        <w:spacing w:line="360" w:lineRule="auto"/>
        <w:ind w:firstLine="851"/>
        <w:jc w:val="both"/>
        <w:rPr>
          <w:rFonts w:ascii="Times New Roman" w:hAnsi="Times New Roman" w:cs="Times New Roman"/>
          <w:bCs/>
          <w:sz w:val="24"/>
          <w:szCs w:val="24"/>
        </w:rPr>
      </w:pPr>
    </w:p>
    <w:p w:rsidR="00D7784B" w:rsidRDefault="0016776E" w:rsidP="00212909">
      <w:pPr>
        <w:spacing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Num total de 5.565 municípios brasileiros está na posição nº 3.680 do Índice Desenvolvimento Humano Municipal</w:t>
      </w:r>
      <w:r>
        <w:rPr>
          <w:rStyle w:val="Refdenotaderodap"/>
          <w:rFonts w:ascii="Times New Roman" w:hAnsi="Times New Roman" w:cs="Times New Roman"/>
          <w:bCs/>
          <w:sz w:val="24"/>
          <w:szCs w:val="24"/>
        </w:rPr>
        <w:footnoteReference w:id="8"/>
      </w:r>
      <w:r>
        <w:rPr>
          <w:rFonts w:ascii="Times New Roman" w:hAnsi="Times New Roman" w:cs="Times New Roman"/>
          <w:bCs/>
          <w:sz w:val="24"/>
          <w:szCs w:val="24"/>
        </w:rPr>
        <w:t xml:space="preserve"> (IDHM), </w:t>
      </w:r>
      <w:r w:rsidR="0031282C">
        <w:rPr>
          <w:rFonts w:ascii="Times New Roman" w:hAnsi="Times New Roman" w:cs="Times New Roman"/>
          <w:bCs/>
          <w:sz w:val="24"/>
          <w:szCs w:val="24"/>
        </w:rPr>
        <w:t>com pontuação em 0,621 considerado</w:t>
      </w:r>
      <w:r w:rsidR="00D7784B">
        <w:rPr>
          <w:rFonts w:ascii="Times New Roman" w:hAnsi="Times New Roman" w:cs="Times New Roman"/>
          <w:bCs/>
          <w:sz w:val="24"/>
          <w:szCs w:val="24"/>
        </w:rPr>
        <w:t xml:space="preserve"> m</w:t>
      </w:r>
      <w:r w:rsidR="0031282C">
        <w:rPr>
          <w:rFonts w:ascii="Times New Roman" w:hAnsi="Times New Roman" w:cs="Times New Roman"/>
          <w:bCs/>
          <w:sz w:val="24"/>
          <w:szCs w:val="24"/>
        </w:rPr>
        <w:t>édio</w:t>
      </w:r>
      <w:r w:rsidR="00D7784B">
        <w:rPr>
          <w:rFonts w:ascii="Times New Roman" w:hAnsi="Times New Roman" w:cs="Times New Roman"/>
          <w:bCs/>
          <w:sz w:val="24"/>
          <w:szCs w:val="24"/>
        </w:rPr>
        <w:t>. O IDHM segue as três dimensões do Índice Desenvolvimento Humano: longevidade, educação e renda (o índice tem variável de 0 a 1 e quanto mais próximo de 1, maior o desenvolvimento humano), porém o IDHM adequa a metodologia global ao contexto brasileiro (disponibiliza indicadores nacionais), sendo mais efetivo em avaliar o desenvolvimento dos municípios brasileiros.</w:t>
      </w:r>
    </w:p>
    <w:p w:rsidR="00D7784B" w:rsidRDefault="00D7784B" w:rsidP="00212909">
      <w:pPr>
        <w:spacing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lastRenderedPageBreak/>
        <w:t>Porém, se analisarmos individualmente a variável educação tem o índice em 0,460 no indicador, considerado como muito baixo num quadro de referência</w:t>
      </w:r>
      <w:r>
        <w:rPr>
          <w:rStyle w:val="Refdenotaderodap"/>
          <w:rFonts w:ascii="Times New Roman" w:hAnsi="Times New Roman" w:cs="Times New Roman"/>
          <w:bCs/>
          <w:sz w:val="24"/>
          <w:szCs w:val="24"/>
        </w:rPr>
        <w:footnoteReference w:id="9"/>
      </w:r>
      <w:r>
        <w:rPr>
          <w:rFonts w:ascii="Times New Roman" w:hAnsi="Times New Roman" w:cs="Times New Roman"/>
          <w:bCs/>
          <w:sz w:val="24"/>
          <w:szCs w:val="24"/>
        </w:rPr>
        <w:t>.</w:t>
      </w:r>
    </w:p>
    <w:p w:rsidR="00CD76DA" w:rsidRDefault="00CD76DA" w:rsidP="0031282C">
      <w:pPr>
        <w:spacing w:line="360" w:lineRule="auto"/>
        <w:ind w:firstLine="851"/>
        <w:jc w:val="both"/>
        <w:rPr>
          <w:rFonts w:ascii="Times New Roman" w:hAnsi="Times New Roman" w:cs="Times New Roman"/>
          <w:bCs/>
          <w:sz w:val="24"/>
          <w:szCs w:val="24"/>
        </w:rPr>
      </w:pPr>
    </w:p>
    <w:p w:rsidR="00AE0A74" w:rsidRDefault="00EE6897" w:rsidP="006203BB">
      <w:pPr>
        <w:pStyle w:val="PargrafodaLista"/>
        <w:numPr>
          <w:ilvl w:val="2"/>
          <w:numId w:val="13"/>
        </w:numPr>
        <w:spacing w:line="360" w:lineRule="auto"/>
        <w:jc w:val="both"/>
        <w:rPr>
          <w:rFonts w:ascii="Times New Roman" w:hAnsi="Times New Roman" w:cs="Times New Roman"/>
          <w:b/>
          <w:bCs/>
          <w:sz w:val="24"/>
          <w:szCs w:val="24"/>
        </w:rPr>
      </w:pPr>
      <w:r w:rsidRPr="001B687D">
        <w:rPr>
          <w:rFonts w:ascii="Times New Roman" w:hAnsi="Times New Roman" w:cs="Times New Roman"/>
          <w:b/>
          <w:bCs/>
          <w:sz w:val="24"/>
          <w:szCs w:val="24"/>
        </w:rPr>
        <w:t>Descrição dos p</w:t>
      </w:r>
      <w:r w:rsidR="00EE3AF1" w:rsidRPr="001B687D">
        <w:rPr>
          <w:rFonts w:ascii="Times New Roman" w:hAnsi="Times New Roman" w:cs="Times New Roman"/>
          <w:b/>
          <w:bCs/>
          <w:sz w:val="24"/>
          <w:szCs w:val="24"/>
        </w:rPr>
        <w:t>rofessores e professoras parceiros da pesquisa</w:t>
      </w:r>
    </w:p>
    <w:p w:rsidR="009F2C17" w:rsidRPr="001B687D" w:rsidRDefault="009F2C17" w:rsidP="009F2C17">
      <w:pPr>
        <w:pStyle w:val="PargrafodaLista"/>
        <w:spacing w:line="360" w:lineRule="auto"/>
        <w:ind w:left="1572"/>
        <w:jc w:val="both"/>
        <w:rPr>
          <w:rFonts w:ascii="Times New Roman" w:hAnsi="Times New Roman" w:cs="Times New Roman"/>
          <w:b/>
          <w:bCs/>
          <w:sz w:val="24"/>
          <w:szCs w:val="24"/>
        </w:rPr>
      </w:pPr>
    </w:p>
    <w:p w:rsidR="00F21391" w:rsidRDefault="00FB2814" w:rsidP="00FB2814">
      <w:pPr>
        <w:spacing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O método escolhido foi amostragem conveniente, onde os elementos constituintes do estudo a ser realizado são selecionados por sua conveniência – neste caso, os professores de Educação Física do Ensino Fundamental I – séries iniciais</w:t>
      </w:r>
      <w:r>
        <w:rPr>
          <w:rStyle w:val="Refdenotaderodap"/>
          <w:rFonts w:ascii="Times New Roman" w:hAnsi="Times New Roman" w:cs="Times New Roman"/>
          <w:bCs/>
          <w:sz w:val="24"/>
          <w:szCs w:val="24"/>
        </w:rPr>
        <w:footnoteReference w:id="10"/>
      </w:r>
      <w:r>
        <w:rPr>
          <w:rFonts w:ascii="Times New Roman" w:hAnsi="Times New Roman" w:cs="Times New Roman"/>
          <w:bCs/>
          <w:sz w:val="24"/>
          <w:szCs w:val="24"/>
        </w:rPr>
        <w:t xml:space="preserve"> da Secretária Municipal de Educação de Tamarana (SMET) – PR.  </w:t>
      </w:r>
    </w:p>
    <w:p w:rsidR="00F21391" w:rsidRDefault="00FB2814" w:rsidP="00FB2814">
      <w:pPr>
        <w:spacing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Em </w:t>
      </w:r>
      <w:r w:rsidR="00613697">
        <w:rPr>
          <w:rFonts w:ascii="Times New Roman" w:hAnsi="Times New Roman" w:cs="Times New Roman"/>
          <w:bCs/>
          <w:sz w:val="24"/>
          <w:szCs w:val="24"/>
        </w:rPr>
        <w:t>reunião ocorrida</w:t>
      </w:r>
      <w:r w:rsidR="00202A17">
        <w:rPr>
          <w:rFonts w:ascii="Times New Roman" w:hAnsi="Times New Roman" w:cs="Times New Roman"/>
          <w:bCs/>
          <w:sz w:val="24"/>
          <w:szCs w:val="24"/>
        </w:rPr>
        <w:t xml:space="preserve"> anteriormente na apresentação do estudo em questão, </w:t>
      </w:r>
      <w:r w:rsidR="00701ABB">
        <w:rPr>
          <w:rFonts w:ascii="Times New Roman" w:hAnsi="Times New Roman" w:cs="Times New Roman"/>
          <w:bCs/>
          <w:sz w:val="24"/>
          <w:szCs w:val="24"/>
        </w:rPr>
        <w:t xml:space="preserve">foi solicitado a inclusão das pedagogas do município para que estas possam auxiliar os outros professores em relação BNCC. </w:t>
      </w:r>
    </w:p>
    <w:p w:rsidR="00203A64" w:rsidRDefault="00701ABB" w:rsidP="00FB2814">
      <w:pPr>
        <w:spacing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Os </w:t>
      </w:r>
      <w:r w:rsidR="00FB2814">
        <w:rPr>
          <w:rFonts w:ascii="Times New Roman" w:hAnsi="Times New Roman" w:cs="Times New Roman"/>
          <w:bCs/>
          <w:sz w:val="24"/>
          <w:szCs w:val="24"/>
        </w:rPr>
        <w:t xml:space="preserve">encontros </w:t>
      </w:r>
      <w:r w:rsidR="00202A17">
        <w:rPr>
          <w:rFonts w:ascii="Times New Roman" w:hAnsi="Times New Roman" w:cs="Times New Roman"/>
          <w:bCs/>
          <w:sz w:val="24"/>
          <w:szCs w:val="24"/>
        </w:rPr>
        <w:t xml:space="preserve">de formação </w:t>
      </w:r>
      <w:r>
        <w:rPr>
          <w:rFonts w:ascii="Times New Roman" w:hAnsi="Times New Roman" w:cs="Times New Roman"/>
          <w:bCs/>
          <w:sz w:val="24"/>
          <w:szCs w:val="24"/>
        </w:rPr>
        <w:t xml:space="preserve">ocorreram </w:t>
      </w:r>
      <w:r w:rsidR="00202A17">
        <w:rPr>
          <w:rFonts w:ascii="Times New Roman" w:hAnsi="Times New Roman" w:cs="Times New Roman"/>
          <w:bCs/>
          <w:sz w:val="24"/>
          <w:szCs w:val="24"/>
        </w:rPr>
        <w:t xml:space="preserve">em horário de expediente, especificamente em sua </w:t>
      </w:r>
      <w:r w:rsidR="00FB2814">
        <w:rPr>
          <w:rFonts w:ascii="Times New Roman" w:hAnsi="Times New Roman" w:cs="Times New Roman"/>
          <w:bCs/>
          <w:sz w:val="24"/>
          <w:szCs w:val="24"/>
        </w:rPr>
        <w:t>hora-atividade</w:t>
      </w:r>
      <w:r w:rsidR="00202A17">
        <w:rPr>
          <w:rFonts w:ascii="Times New Roman" w:hAnsi="Times New Roman" w:cs="Times New Roman"/>
          <w:bCs/>
          <w:sz w:val="24"/>
          <w:szCs w:val="24"/>
        </w:rPr>
        <w:t xml:space="preserve"> (ou hora pedagógica – momento que o professor tem disponível, dentro de sua grade horária para preparar suas aulas, correção de avaliações, tirar dúvidas dos alunos, atendimento aos pais ou responsáveis, entre outros afazeres)</w:t>
      </w:r>
      <w:r w:rsidR="00613697">
        <w:rPr>
          <w:rFonts w:ascii="Times New Roman" w:hAnsi="Times New Roman" w:cs="Times New Roman"/>
          <w:bCs/>
          <w:sz w:val="24"/>
          <w:szCs w:val="24"/>
        </w:rPr>
        <w:t xml:space="preserve"> que está garantida por lei em todo território nacional.</w:t>
      </w:r>
    </w:p>
    <w:p w:rsidR="00E86C59" w:rsidRDefault="00E86C59" w:rsidP="00613697">
      <w:pPr>
        <w:spacing w:line="360" w:lineRule="auto"/>
        <w:ind w:firstLine="851"/>
        <w:jc w:val="both"/>
        <w:rPr>
          <w:rFonts w:ascii="Times New Roman" w:hAnsi="Times New Roman" w:cs="Times New Roman"/>
          <w:b/>
          <w:bCs/>
          <w:sz w:val="24"/>
          <w:szCs w:val="24"/>
          <w:u w:val="single"/>
        </w:rPr>
      </w:pPr>
    </w:p>
    <w:p w:rsidR="00613697" w:rsidRDefault="00613697" w:rsidP="00613697">
      <w:pPr>
        <w:spacing w:line="360" w:lineRule="auto"/>
        <w:ind w:firstLine="851"/>
        <w:jc w:val="both"/>
        <w:rPr>
          <w:rFonts w:ascii="Times New Roman" w:hAnsi="Times New Roman" w:cs="Times New Roman"/>
          <w:b/>
          <w:bCs/>
          <w:sz w:val="24"/>
          <w:szCs w:val="24"/>
          <w:u w:val="single"/>
        </w:rPr>
      </w:pPr>
      <w:r w:rsidRPr="00E376B9">
        <w:rPr>
          <w:rFonts w:ascii="Times New Roman" w:hAnsi="Times New Roman" w:cs="Times New Roman"/>
          <w:b/>
          <w:bCs/>
          <w:sz w:val="24"/>
          <w:szCs w:val="24"/>
          <w:u w:val="single"/>
        </w:rPr>
        <w:t>Fatores de inclusão:</w:t>
      </w:r>
    </w:p>
    <w:p w:rsidR="00613697" w:rsidRDefault="00613697" w:rsidP="00613697">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As características necessárias aos professores serem incluídos na pesquisa deveriam atender aos requisitos descritos abaixo:</w:t>
      </w:r>
    </w:p>
    <w:p w:rsidR="00613697" w:rsidRDefault="00613697" w:rsidP="00613697">
      <w:pPr>
        <w:pStyle w:val="PargrafodaLista"/>
        <w:numPr>
          <w:ilvl w:val="0"/>
          <w:numId w:val="21"/>
        </w:numPr>
        <w:spacing w:line="360" w:lineRule="auto"/>
        <w:ind w:left="851"/>
        <w:jc w:val="both"/>
        <w:rPr>
          <w:rFonts w:ascii="Times New Roman" w:hAnsi="Times New Roman" w:cs="Times New Roman"/>
          <w:bCs/>
          <w:sz w:val="24"/>
          <w:szCs w:val="24"/>
        </w:rPr>
      </w:pPr>
      <w:r>
        <w:rPr>
          <w:rFonts w:ascii="Times New Roman" w:hAnsi="Times New Roman" w:cs="Times New Roman"/>
          <w:bCs/>
          <w:sz w:val="24"/>
          <w:szCs w:val="24"/>
        </w:rPr>
        <w:t>Professores de Educação Física do Ensino Fundamental I;</w:t>
      </w:r>
    </w:p>
    <w:p w:rsidR="00613697" w:rsidRDefault="00613697" w:rsidP="00613697">
      <w:pPr>
        <w:pStyle w:val="PargrafodaLista"/>
        <w:numPr>
          <w:ilvl w:val="0"/>
          <w:numId w:val="21"/>
        </w:numPr>
        <w:spacing w:line="360" w:lineRule="auto"/>
        <w:ind w:left="851"/>
        <w:jc w:val="both"/>
        <w:rPr>
          <w:rFonts w:ascii="Times New Roman" w:hAnsi="Times New Roman" w:cs="Times New Roman"/>
          <w:bCs/>
          <w:sz w:val="24"/>
          <w:szCs w:val="24"/>
        </w:rPr>
      </w:pPr>
      <w:r w:rsidRPr="00613697">
        <w:rPr>
          <w:rFonts w:ascii="Times New Roman" w:hAnsi="Times New Roman" w:cs="Times New Roman"/>
          <w:bCs/>
          <w:sz w:val="24"/>
          <w:szCs w:val="24"/>
        </w:rPr>
        <w:t>Profissionais e professores de outras disciplinas da SMET;</w:t>
      </w:r>
    </w:p>
    <w:p w:rsidR="00613697" w:rsidRPr="00613697" w:rsidRDefault="00613697" w:rsidP="00613697">
      <w:pPr>
        <w:pStyle w:val="PargrafodaLista"/>
        <w:numPr>
          <w:ilvl w:val="0"/>
          <w:numId w:val="21"/>
        </w:numPr>
        <w:spacing w:line="360" w:lineRule="auto"/>
        <w:ind w:left="851"/>
        <w:jc w:val="both"/>
        <w:rPr>
          <w:rFonts w:ascii="Times New Roman" w:hAnsi="Times New Roman" w:cs="Times New Roman"/>
          <w:bCs/>
          <w:sz w:val="24"/>
          <w:szCs w:val="24"/>
        </w:rPr>
      </w:pPr>
      <w:r w:rsidRPr="00613697">
        <w:rPr>
          <w:rFonts w:ascii="Times New Roman" w:hAnsi="Times New Roman" w:cs="Times New Roman"/>
          <w:bCs/>
          <w:sz w:val="24"/>
          <w:szCs w:val="24"/>
        </w:rPr>
        <w:lastRenderedPageBreak/>
        <w:t>Escola oferecer conexão à Internet para acesso ao ambiente virtual de aprendizagem;</w:t>
      </w:r>
    </w:p>
    <w:p w:rsidR="00613697" w:rsidRPr="006E25A8" w:rsidRDefault="00613697" w:rsidP="00613697">
      <w:pPr>
        <w:pStyle w:val="PargrafodaLista"/>
        <w:numPr>
          <w:ilvl w:val="0"/>
          <w:numId w:val="21"/>
        </w:numPr>
        <w:spacing w:line="360" w:lineRule="auto"/>
        <w:ind w:left="851"/>
        <w:jc w:val="both"/>
        <w:rPr>
          <w:rFonts w:ascii="Times New Roman" w:hAnsi="Times New Roman" w:cs="Times New Roman"/>
          <w:bCs/>
          <w:sz w:val="24"/>
          <w:szCs w:val="24"/>
        </w:rPr>
      </w:pPr>
      <w:r w:rsidRPr="006E25A8">
        <w:rPr>
          <w:rFonts w:ascii="Times New Roman" w:hAnsi="Times New Roman" w:cs="Times New Roman"/>
          <w:bCs/>
          <w:sz w:val="24"/>
          <w:szCs w:val="24"/>
        </w:rPr>
        <w:t>Participação dos encontros presenciais (quinzenais);</w:t>
      </w:r>
    </w:p>
    <w:p w:rsidR="00613697" w:rsidRDefault="00613697" w:rsidP="00613697">
      <w:pPr>
        <w:pStyle w:val="PargrafodaLista"/>
        <w:numPr>
          <w:ilvl w:val="0"/>
          <w:numId w:val="21"/>
        </w:numPr>
        <w:spacing w:line="360" w:lineRule="auto"/>
        <w:ind w:left="851"/>
        <w:jc w:val="both"/>
        <w:rPr>
          <w:rFonts w:ascii="Times New Roman" w:hAnsi="Times New Roman" w:cs="Times New Roman"/>
          <w:bCs/>
          <w:sz w:val="24"/>
          <w:szCs w:val="24"/>
        </w:rPr>
      </w:pPr>
      <w:r w:rsidRPr="006E25A8">
        <w:rPr>
          <w:rFonts w:ascii="Times New Roman" w:hAnsi="Times New Roman" w:cs="Times New Roman"/>
          <w:bCs/>
          <w:sz w:val="24"/>
          <w:szCs w:val="24"/>
        </w:rPr>
        <w:t xml:space="preserve">Participação dos módulos/atividades/interação na plataforma de aprendizagem baseada no </w:t>
      </w:r>
      <w:r w:rsidRPr="006E25A8">
        <w:rPr>
          <w:rFonts w:ascii="Times New Roman" w:hAnsi="Times New Roman" w:cs="Times New Roman"/>
          <w:bCs/>
          <w:i/>
          <w:sz w:val="24"/>
          <w:szCs w:val="24"/>
        </w:rPr>
        <w:t>Learning Management System</w:t>
      </w:r>
      <w:r w:rsidRPr="006E25A8">
        <w:rPr>
          <w:rFonts w:ascii="Times New Roman" w:hAnsi="Times New Roman" w:cs="Times New Roman"/>
          <w:bCs/>
          <w:sz w:val="24"/>
          <w:szCs w:val="24"/>
        </w:rPr>
        <w:t xml:space="preserve"> (LMS)</w:t>
      </w:r>
      <w:r>
        <w:rPr>
          <w:rStyle w:val="Refdenotaderodap"/>
          <w:rFonts w:ascii="Times New Roman" w:hAnsi="Times New Roman" w:cs="Times New Roman"/>
          <w:bCs/>
          <w:sz w:val="24"/>
          <w:szCs w:val="24"/>
        </w:rPr>
        <w:footnoteReference w:id="11"/>
      </w:r>
      <w:r w:rsidRPr="006E25A8">
        <w:rPr>
          <w:rFonts w:ascii="Times New Roman" w:hAnsi="Times New Roman" w:cs="Times New Roman"/>
          <w:bCs/>
          <w:sz w:val="24"/>
          <w:szCs w:val="24"/>
        </w:rPr>
        <w:t xml:space="preserve"> – </w:t>
      </w:r>
      <w:r w:rsidRPr="006E25A8">
        <w:rPr>
          <w:rFonts w:ascii="Times New Roman" w:hAnsi="Times New Roman" w:cs="Times New Roman"/>
          <w:bCs/>
          <w:i/>
          <w:sz w:val="24"/>
          <w:szCs w:val="24"/>
        </w:rPr>
        <w:t>Moodle</w:t>
      </w:r>
      <w:r>
        <w:rPr>
          <w:rStyle w:val="Refdenotaderodap"/>
          <w:rFonts w:ascii="Times New Roman" w:hAnsi="Times New Roman" w:cs="Times New Roman"/>
          <w:bCs/>
          <w:sz w:val="24"/>
          <w:szCs w:val="24"/>
        </w:rPr>
        <w:footnoteReference w:id="12"/>
      </w:r>
      <w:r w:rsidRPr="006E25A8">
        <w:rPr>
          <w:rFonts w:ascii="Times New Roman" w:hAnsi="Times New Roman" w:cs="Times New Roman"/>
          <w:bCs/>
          <w:sz w:val="24"/>
          <w:szCs w:val="24"/>
        </w:rPr>
        <w:t>.</w:t>
      </w:r>
    </w:p>
    <w:p w:rsidR="00613697" w:rsidRDefault="00613697" w:rsidP="00FB2814">
      <w:pPr>
        <w:spacing w:line="360" w:lineRule="auto"/>
        <w:ind w:firstLine="851"/>
        <w:jc w:val="both"/>
        <w:rPr>
          <w:rFonts w:ascii="Times New Roman" w:hAnsi="Times New Roman" w:cs="Times New Roman"/>
          <w:bCs/>
          <w:sz w:val="24"/>
          <w:szCs w:val="24"/>
        </w:rPr>
      </w:pPr>
    </w:p>
    <w:p w:rsidR="00A2203E" w:rsidRDefault="00A2203E" w:rsidP="00A2203E">
      <w:pPr>
        <w:spacing w:line="360" w:lineRule="auto"/>
        <w:ind w:firstLine="851"/>
        <w:jc w:val="both"/>
        <w:rPr>
          <w:rFonts w:ascii="Times New Roman" w:hAnsi="Times New Roman" w:cs="Times New Roman"/>
          <w:b/>
          <w:bCs/>
          <w:sz w:val="24"/>
          <w:szCs w:val="24"/>
          <w:u w:val="single"/>
        </w:rPr>
      </w:pPr>
      <w:r w:rsidRPr="00AA2DE1">
        <w:rPr>
          <w:rFonts w:ascii="Times New Roman" w:hAnsi="Times New Roman" w:cs="Times New Roman"/>
          <w:b/>
          <w:bCs/>
          <w:sz w:val="24"/>
          <w:szCs w:val="24"/>
          <w:u w:val="single"/>
        </w:rPr>
        <w:t>Fatores de exclusão:</w:t>
      </w:r>
    </w:p>
    <w:p w:rsidR="00A2203E" w:rsidRPr="00DE6E6A" w:rsidRDefault="00A2203E" w:rsidP="00A2203E">
      <w:pPr>
        <w:spacing w:line="360" w:lineRule="auto"/>
        <w:ind w:firstLine="851"/>
        <w:jc w:val="both"/>
        <w:rPr>
          <w:rFonts w:ascii="Trebuchet MS" w:eastAsia="Times New Roman" w:hAnsi="Trebuchet MS" w:cs="Times New Roman"/>
          <w:color w:val="674EA7"/>
          <w:sz w:val="21"/>
          <w:szCs w:val="21"/>
          <w:lang w:eastAsia="pt-BR"/>
        </w:rPr>
      </w:pPr>
      <w:r>
        <w:rPr>
          <w:rFonts w:ascii="Times New Roman" w:hAnsi="Times New Roman" w:cs="Times New Roman"/>
          <w:sz w:val="24"/>
          <w:szCs w:val="24"/>
        </w:rPr>
        <w:t>De acordo com os objetivos da pesquisa e no intuito de garantir a confiabilidade dos dados e sequência do processo de investigação, estarão excluídos do estudo, os sujeitos que:</w:t>
      </w:r>
      <w:r w:rsidRPr="00DE6E6A">
        <w:rPr>
          <w:rFonts w:ascii="Trebuchet MS" w:eastAsia="Times New Roman" w:hAnsi="Trebuchet MS" w:cs="Times New Roman"/>
          <w:color w:val="674EA7"/>
          <w:sz w:val="21"/>
          <w:szCs w:val="21"/>
          <w:lang w:eastAsia="pt-BR"/>
        </w:rPr>
        <w:t> </w:t>
      </w:r>
    </w:p>
    <w:p w:rsidR="00A2203E" w:rsidRPr="00A2203E" w:rsidRDefault="00A2203E" w:rsidP="00A2203E">
      <w:pPr>
        <w:pStyle w:val="PargrafodaLista"/>
        <w:numPr>
          <w:ilvl w:val="0"/>
          <w:numId w:val="23"/>
        </w:numPr>
        <w:spacing w:line="360" w:lineRule="auto"/>
        <w:ind w:left="851"/>
        <w:rPr>
          <w:rFonts w:ascii="Times New Roman" w:hAnsi="Times New Roman" w:cs="Times New Roman"/>
          <w:sz w:val="24"/>
          <w:szCs w:val="24"/>
        </w:rPr>
      </w:pPr>
      <w:r w:rsidRPr="00A2203E">
        <w:rPr>
          <w:rFonts w:ascii="Times New Roman" w:hAnsi="Times New Roman" w:cs="Times New Roman"/>
          <w:sz w:val="24"/>
          <w:szCs w:val="24"/>
        </w:rPr>
        <w:t>Não realizar ou não entregar: anotações de campo (relato escrito);</w:t>
      </w:r>
    </w:p>
    <w:p w:rsidR="00A2203E" w:rsidRPr="00A2203E" w:rsidRDefault="00A2203E" w:rsidP="00A2203E">
      <w:pPr>
        <w:pStyle w:val="PargrafodaLista"/>
        <w:numPr>
          <w:ilvl w:val="0"/>
          <w:numId w:val="23"/>
        </w:numPr>
        <w:spacing w:line="360" w:lineRule="auto"/>
        <w:ind w:left="851"/>
        <w:rPr>
          <w:rFonts w:ascii="Times New Roman" w:hAnsi="Times New Roman" w:cs="Times New Roman"/>
          <w:sz w:val="24"/>
          <w:szCs w:val="24"/>
        </w:rPr>
      </w:pPr>
      <w:r w:rsidRPr="00A2203E">
        <w:rPr>
          <w:rFonts w:ascii="Times New Roman" w:hAnsi="Times New Roman" w:cs="Times New Roman"/>
          <w:sz w:val="24"/>
          <w:szCs w:val="24"/>
        </w:rPr>
        <w:t>Impossibilidade de participar dos encontros presenciais;</w:t>
      </w:r>
    </w:p>
    <w:p w:rsidR="00A2203E" w:rsidRPr="00A2203E" w:rsidRDefault="00A2203E" w:rsidP="00A2203E">
      <w:pPr>
        <w:pStyle w:val="PargrafodaLista"/>
        <w:numPr>
          <w:ilvl w:val="0"/>
          <w:numId w:val="23"/>
        </w:numPr>
        <w:spacing w:line="360" w:lineRule="auto"/>
        <w:ind w:left="851"/>
        <w:rPr>
          <w:rFonts w:ascii="Times New Roman" w:hAnsi="Times New Roman" w:cs="Times New Roman"/>
          <w:sz w:val="24"/>
          <w:szCs w:val="24"/>
        </w:rPr>
      </w:pPr>
      <w:r w:rsidRPr="00A2203E">
        <w:rPr>
          <w:rFonts w:ascii="Times New Roman" w:hAnsi="Times New Roman" w:cs="Times New Roman"/>
          <w:sz w:val="24"/>
          <w:szCs w:val="24"/>
        </w:rPr>
        <w:t>Não realizar atividades individuais e coletivas;</w:t>
      </w:r>
    </w:p>
    <w:p w:rsidR="00A2203E" w:rsidRPr="00A2203E" w:rsidRDefault="00A2203E" w:rsidP="00A2203E">
      <w:pPr>
        <w:pStyle w:val="PargrafodaLista"/>
        <w:numPr>
          <w:ilvl w:val="0"/>
          <w:numId w:val="23"/>
        </w:numPr>
        <w:spacing w:line="360" w:lineRule="auto"/>
        <w:ind w:left="851"/>
        <w:rPr>
          <w:rFonts w:ascii="Times New Roman" w:hAnsi="Times New Roman" w:cs="Times New Roman"/>
          <w:sz w:val="24"/>
          <w:szCs w:val="24"/>
        </w:rPr>
      </w:pPr>
      <w:r w:rsidRPr="00A2203E">
        <w:rPr>
          <w:rFonts w:ascii="Times New Roman" w:hAnsi="Times New Roman" w:cs="Times New Roman"/>
          <w:sz w:val="24"/>
          <w:szCs w:val="24"/>
        </w:rPr>
        <w:t>Não acessar o ambiente Moodle: acesso aos materiais de formação e atividades.</w:t>
      </w:r>
    </w:p>
    <w:p w:rsidR="00A2203E" w:rsidRDefault="00A2203E" w:rsidP="00A2203E">
      <w:pPr>
        <w:spacing w:line="360" w:lineRule="auto"/>
        <w:ind w:firstLine="851"/>
        <w:jc w:val="both"/>
        <w:rPr>
          <w:rFonts w:ascii="Times New Roman" w:hAnsi="Times New Roman" w:cs="Times New Roman"/>
          <w:bCs/>
          <w:sz w:val="24"/>
          <w:szCs w:val="24"/>
        </w:rPr>
      </w:pPr>
    </w:p>
    <w:p w:rsidR="00612C0E" w:rsidRDefault="00612C0E" w:rsidP="00212909">
      <w:pPr>
        <w:spacing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Relatamos abaixo, </w:t>
      </w:r>
      <w:r w:rsidR="00212909">
        <w:rPr>
          <w:rFonts w:ascii="Times New Roman" w:hAnsi="Times New Roman" w:cs="Times New Roman"/>
          <w:bCs/>
          <w:sz w:val="24"/>
          <w:szCs w:val="24"/>
        </w:rPr>
        <w:t xml:space="preserve">uma </w:t>
      </w:r>
      <w:r w:rsidR="007F4D56">
        <w:rPr>
          <w:rFonts w:ascii="Times New Roman" w:hAnsi="Times New Roman" w:cs="Times New Roman"/>
          <w:bCs/>
          <w:sz w:val="24"/>
          <w:szCs w:val="24"/>
        </w:rPr>
        <w:t xml:space="preserve">breve </w:t>
      </w:r>
      <w:r w:rsidR="00212909">
        <w:rPr>
          <w:rFonts w:ascii="Times New Roman" w:hAnsi="Times New Roman" w:cs="Times New Roman"/>
          <w:bCs/>
          <w:sz w:val="24"/>
          <w:szCs w:val="24"/>
        </w:rPr>
        <w:t>descrição</w:t>
      </w:r>
      <w:r w:rsidR="0036301D">
        <w:rPr>
          <w:rFonts w:ascii="Times New Roman" w:hAnsi="Times New Roman" w:cs="Times New Roman"/>
          <w:bCs/>
          <w:sz w:val="24"/>
          <w:szCs w:val="24"/>
        </w:rPr>
        <w:t xml:space="preserve"> de forma geral</w:t>
      </w:r>
      <w:r w:rsidR="00212909">
        <w:rPr>
          <w:rFonts w:ascii="Times New Roman" w:hAnsi="Times New Roman" w:cs="Times New Roman"/>
          <w:bCs/>
          <w:sz w:val="24"/>
          <w:szCs w:val="24"/>
        </w:rPr>
        <w:t xml:space="preserve"> dos professores e professoras parceiros deste estudo, onde incluem suas trajetórias de estudo e formação. </w:t>
      </w:r>
      <w:r w:rsidR="007B585E">
        <w:rPr>
          <w:rFonts w:ascii="Times New Roman" w:hAnsi="Times New Roman" w:cs="Times New Roman"/>
          <w:bCs/>
          <w:sz w:val="24"/>
          <w:szCs w:val="24"/>
        </w:rPr>
        <w:t xml:space="preserve">Para facilitar </w:t>
      </w:r>
      <w:r w:rsidR="0036301D">
        <w:rPr>
          <w:rFonts w:ascii="Times New Roman" w:hAnsi="Times New Roman" w:cs="Times New Roman"/>
          <w:bCs/>
          <w:sz w:val="24"/>
          <w:szCs w:val="24"/>
        </w:rPr>
        <w:t>elegemos indicadores (P-1 / P-2 / P-3 / P-4 / P-5 / Pa-1 / Pa-2) para representar cada professor e também corresponder às suas falas em determinados trechos de entrevistas ou análises</w:t>
      </w:r>
      <w:r>
        <w:rPr>
          <w:rFonts w:ascii="Times New Roman" w:hAnsi="Times New Roman" w:cs="Times New Roman"/>
          <w:bCs/>
          <w:sz w:val="24"/>
          <w:szCs w:val="24"/>
        </w:rPr>
        <w:t xml:space="preserve"> no decorrer do estudo</w:t>
      </w:r>
      <w:r w:rsidR="0036301D">
        <w:rPr>
          <w:rFonts w:ascii="Times New Roman" w:hAnsi="Times New Roman" w:cs="Times New Roman"/>
          <w:bCs/>
          <w:sz w:val="24"/>
          <w:szCs w:val="24"/>
        </w:rPr>
        <w:t>.</w:t>
      </w:r>
    </w:p>
    <w:p w:rsidR="00612C0E" w:rsidRDefault="00612C0E" w:rsidP="00212909">
      <w:pPr>
        <w:spacing w:line="360" w:lineRule="auto"/>
        <w:ind w:firstLine="851"/>
        <w:jc w:val="both"/>
        <w:rPr>
          <w:rFonts w:ascii="Times New Roman" w:hAnsi="Times New Roman" w:cs="Times New Roman"/>
          <w:bCs/>
          <w:sz w:val="24"/>
          <w:szCs w:val="24"/>
        </w:rPr>
      </w:pPr>
    </w:p>
    <w:p w:rsidR="00755445" w:rsidRDefault="007F4D56" w:rsidP="007F4D5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P-1 – Professora</w:t>
      </w:r>
      <w:r w:rsidR="008302A3">
        <w:rPr>
          <w:rFonts w:ascii="Times New Roman" w:hAnsi="Times New Roman" w:cs="Times New Roman"/>
          <w:bCs/>
          <w:sz w:val="24"/>
          <w:szCs w:val="24"/>
        </w:rPr>
        <w:t xml:space="preserve"> possui 32 anos,</w:t>
      </w:r>
      <w:r>
        <w:rPr>
          <w:rFonts w:ascii="Times New Roman" w:hAnsi="Times New Roman" w:cs="Times New Roman"/>
          <w:bCs/>
          <w:sz w:val="24"/>
          <w:szCs w:val="24"/>
        </w:rPr>
        <w:t xml:space="preserve"> formada</w:t>
      </w:r>
      <w:r w:rsidR="00502618">
        <w:rPr>
          <w:rFonts w:ascii="Times New Roman" w:hAnsi="Times New Roman" w:cs="Times New Roman"/>
          <w:bCs/>
          <w:sz w:val="24"/>
          <w:szCs w:val="24"/>
        </w:rPr>
        <w:t xml:space="preserve"> em 2008</w:t>
      </w:r>
      <w:r>
        <w:rPr>
          <w:rFonts w:ascii="Times New Roman" w:hAnsi="Times New Roman" w:cs="Times New Roman"/>
          <w:bCs/>
          <w:sz w:val="24"/>
          <w:szCs w:val="24"/>
        </w:rPr>
        <w:t xml:space="preserve"> em Licenciatura Plena em Educação Física, </w:t>
      </w:r>
      <w:r w:rsidR="0054057E">
        <w:rPr>
          <w:rFonts w:ascii="Times New Roman" w:hAnsi="Times New Roman" w:cs="Times New Roman"/>
          <w:bCs/>
          <w:sz w:val="24"/>
          <w:szCs w:val="24"/>
        </w:rPr>
        <w:t xml:space="preserve">em </w:t>
      </w:r>
      <w:r>
        <w:rPr>
          <w:rFonts w:ascii="Times New Roman" w:hAnsi="Times New Roman" w:cs="Times New Roman"/>
          <w:bCs/>
          <w:sz w:val="24"/>
          <w:szCs w:val="24"/>
        </w:rPr>
        <w:t xml:space="preserve">instituição particular de ensino superior, </w:t>
      </w:r>
      <w:r w:rsidR="00327E68">
        <w:rPr>
          <w:rFonts w:ascii="Times New Roman" w:hAnsi="Times New Roman" w:cs="Times New Roman"/>
          <w:bCs/>
          <w:sz w:val="24"/>
          <w:szCs w:val="24"/>
        </w:rPr>
        <w:t>possui especialização em</w:t>
      </w:r>
      <w:r w:rsidR="002F2F4B">
        <w:rPr>
          <w:rFonts w:ascii="Times New Roman" w:hAnsi="Times New Roman" w:cs="Times New Roman"/>
          <w:bCs/>
          <w:sz w:val="24"/>
          <w:szCs w:val="24"/>
        </w:rPr>
        <w:t xml:space="preserve"> </w:t>
      </w:r>
      <w:r w:rsidR="00502618">
        <w:rPr>
          <w:rFonts w:ascii="Times New Roman" w:hAnsi="Times New Roman" w:cs="Times New Roman"/>
          <w:bCs/>
          <w:sz w:val="24"/>
          <w:szCs w:val="24"/>
        </w:rPr>
        <w:t xml:space="preserve">Educação Física Escolar, Psicomotricidade e </w:t>
      </w:r>
      <w:proofErr w:type="spellStart"/>
      <w:r w:rsidR="00502618">
        <w:rPr>
          <w:rFonts w:ascii="Times New Roman" w:hAnsi="Times New Roman" w:cs="Times New Roman"/>
          <w:bCs/>
          <w:sz w:val="24"/>
          <w:szCs w:val="24"/>
        </w:rPr>
        <w:t>Neuro</w:t>
      </w:r>
      <w:r w:rsidR="00F91619">
        <w:rPr>
          <w:rFonts w:ascii="Times New Roman" w:hAnsi="Times New Roman" w:cs="Times New Roman"/>
          <w:bCs/>
          <w:sz w:val="24"/>
          <w:szCs w:val="24"/>
        </w:rPr>
        <w:t>psico</w:t>
      </w:r>
      <w:r w:rsidR="00502618">
        <w:rPr>
          <w:rFonts w:ascii="Times New Roman" w:hAnsi="Times New Roman" w:cs="Times New Roman"/>
          <w:bCs/>
          <w:sz w:val="24"/>
          <w:szCs w:val="24"/>
        </w:rPr>
        <w:t>pedagogia</w:t>
      </w:r>
      <w:proofErr w:type="spellEnd"/>
      <w:r w:rsidR="00502618">
        <w:rPr>
          <w:rFonts w:ascii="Times New Roman" w:hAnsi="Times New Roman" w:cs="Times New Roman"/>
          <w:bCs/>
          <w:sz w:val="24"/>
          <w:szCs w:val="24"/>
        </w:rPr>
        <w:t xml:space="preserve">. Residente e domiciliada em </w:t>
      </w:r>
      <w:r w:rsidR="00502618">
        <w:rPr>
          <w:rFonts w:ascii="Times New Roman" w:hAnsi="Times New Roman" w:cs="Times New Roman"/>
          <w:bCs/>
          <w:sz w:val="24"/>
          <w:szCs w:val="24"/>
        </w:rPr>
        <w:lastRenderedPageBreak/>
        <w:t>Tamarana</w:t>
      </w:r>
      <w:r w:rsidR="002F2F4B">
        <w:rPr>
          <w:rFonts w:ascii="Times New Roman" w:hAnsi="Times New Roman" w:cs="Times New Roman"/>
          <w:bCs/>
          <w:sz w:val="24"/>
          <w:szCs w:val="24"/>
        </w:rPr>
        <w:t xml:space="preserve"> - PR</w:t>
      </w:r>
      <w:r w:rsidR="00502618">
        <w:rPr>
          <w:rFonts w:ascii="Times New Roman" w:hAnsi="Times New Roman" w:cs="Times New Roman"/>
          <w:bCs/>
          <w:sz w:val="24"/>
          <w:szCs w:val="24"/>
        </w:rPr>
        <w:t>, solteira, compõe o quadro docente há 10 anos, atualmente ministra aulas</w:t>
      </w:r>
      <w:r w:rsidR="000545E7">
        <w:rPr>
          <w:rFonts w:ascii="Times New Roman" w:hAnsi="Times New Roman" w:cs="Times New Roman"/>
          <w:bCs/>
          <w:sz w:val="24"/>
          <w:szCs w:val="24"/>
        </w:rPr>
        <w:t xml:space="preserve"> no Projeto Educando (</w:t>
      </w:r>
      <w:proofErr w:type="spellStart"/>
      <w:r w:rsidR="00CD76DA">
        <w:rPr>
          <w:rFonts w:ascii="Times New Roman" w:hAnsi="Times New Roman" w:cs="Times New Roman"/>
          <w:bCs/>
          <w:sz w:val="24"/>
          <w:szCs w:val="24"/>
        </w:rPr>
        <w:t>contraturno</w:t>
      </w:r>
      <w:proofErr w:type="spellEnd"/>
      <w:r w:rsidR="000545E7">
        <w:rPr>
          <w:rFonts w:ascii="Times New Roman" w:hAnsi="Times New Roman" w:cs="Times New Roman"/>
          <w:bCs/>
          <w:sz w:val="24"/>
          <w:szCs w:val="24"/>
        </w:rPr>
        <w:t>) e na</w:t>
      </w:r>
      <w:r w:rsidR="00502618">
        <w:rPr>
          <w:rFonts w:ascii="Times New Roman" w:hAnsi="Times New Roman" w:cs="Times New Roman"/>
          <w:bCs/>
          <w:sz w:val="24"/>
          <w:szCs w:val="24"/>
        </w:rPr>
        <w:t xml:space="preserve"> </w:t>
      </w:r>
      <w:r w:rsidR="000545E7">
        <w:rPr>
          <w:rFonts w:ascii="Times New Roman" w:hAnsi="Times New Roman" w:cs="Times New Roman"/>
          <w:bCs/>
          <w:sz w:val="24"/>
          <w:szCs w:val="24"/>
        </w:rPr>
        <w:t xml:space="preserve">Escola Iracema Torres Rochedo (período vespertino) </w:t>
      </w:r>
      <w:r w:rsidR="00502618">
        <w:rPr>
          <w:rFonts w:ascii="Times New Roman" w:hAnsi="Times New Roman" w:cs="Times New Roman"/>
          <w:bCs/>
          <w:sz w:val="24"/>
          <w:szCs w:val="24"/>
        </w:rPr>
        <w:t>da</w:t>
      </w:r>
      <w:r w:rsidR="002F2F4B">
        <w:rPr>
          <w:rFonts w:ascii="Times New Roman" w:hAnsi="Times New Roman" w:cs="Times New Roman"/>
          <w:bCs/>
          <w:sz w:val="24"/>
          <w:szCs w:val="24"/>
        </w:rPr>
        <w:t xml:space="preserve"> p</w:t>
      </w:r>
      <w:r w:rsidR="00502618">
        <w:rPr>
          <w:rFonts w:ascii="Times New Roman" w:hAnsi="Times New Roman" w:cs="Times New Roman"/>
          <w:bCs/>
          <w:sz w:val="24"/>
          <w:szCs w:val="24"/>
        </w:rPr>
        <w:t>ré-escola ao segundo ano</w:t>
      </w:r>
      <w:r w:rsidR="00B9275A">
        <w:rPr>
          <w:rFonts w:ascii="Times New Roman" w:hAnsi="Times New Roman" w:cs="Times New Roman"/>
          <w:bCs/>
          <w:sz w:val="24"/>
          <w:szCs w:val="24"/>
        </w:rPr>
        <w:t xml:space="preserve"> d</w:t>
      </w:r>
      <w:r w:rsidR="00755445">
        <w:rPr>
          <w:rFonts w:ascii="Times New Roman" w:hAnsi="Times New Roman" w:cs="Times New Roman"/>
          <w:bCs/>
          <w:sz w:val="24"/>
          <w:szCs w:val="24"/>
        </w:rPr>
        <w:t>o Ensino Fundamental. Procura realizar cursos de formação</w:t>
      </w:r>
      <w:r w:rsidR="00760FB5">
        <w:rPr>
          <w:rFonts w:ascii="Times New Roman" w:hAnsi="Times New Roman" w:cs="Times New Roman"/>
          <w:bCs/>
          <w:sz w:val="24"/>
          <w:szCs w:val="24"/>
        </w:rPr>
        <w:t xml:space="preserve"> e qualificação</w:t>
      </w:r>
      <w:r w:rsidR="00755445">
        <w:rPr>
          <w:rFonts w:ascii="Times New Roman" w:hAnsi="Times New Roman" w:cs="Times New Roman"/>
          <w:bCs/>
          <w:sz w:val="24"/>
          <w:szCs w:val="24"/>
        </w:rPr>
        <w:t xml:space="preserve"> para aprimoramento, além </w:t>
      </w:r>
      <w:r w:rsidR="00502618">
        <w:rPr>
          <w:rFonts w:ascii="Times New Roman" w:hAnsi="Times New Roman" w:cs="Times New Roman"/>
          <w:bCs/>
          <w:sz w:val="24"/>
          <w:szCs w:val="24"/>
        </w:rPr>
        <w:t>dos cursos de formação continuada oferecidos pela Secretária Municipal de Educação.</w:t>
      </w:r>
      <w:r w:rsidR="00755445">
        <w:rPr>
          <w:rFonts w:ascii="Times New Roman" w:hAnsi="Times New Roman" w:cs="Times New Roman"/>
          <w:bCs/>
          <w:sz w:val="24"/>
          <w:szCs w:val="24"/>
        </w:rPr>
        <w:t xml:space="preserve"> Sobre o </w:t>
      </w:r>
      <w:r w:rsidR="00006497">
        <w:rPr>
          <w:rFonts w:ascii="Times New Roman" w:hAnsi="Times New Roman" w:cs="Times New Roman"/>
          <w:bCs/>
          <w:sz w:val="24"/>
          <w:szCs w:val="24"/>
        </w:rPr>
        <w:t xml:space="preserve">IDHM </w:t>
      </w:r>
      <w:r w:rsidR="00755445">
        <w:rPr>
          <w:rFonts w:ascii="Times New Roman" w:hAnsi="Times New Roman" w:cs="Times New Roman"/>
          <w:bCs/>
          <w:sz w:val="24"/>
          <w:szCs w:val="24"/>
        </w:rPr>
        <w:t>possui conhecimento superficial sobre o tema.</w:t>
      </w:r>
    </w:p>
    <w:p w:rsidR="00006497" w:rsidRDefault="00006497" w:rsidP="007F4D56">
      <w:pPr>
        <w:spacing w:line="360" w:lineRule="auto"/>
        <w:jc w:val="both"/>
        <w:rPr>
          <w:rFonts w:ascii="Times New Roman" w:hAnsi="Times New Roman" w:cs="Times New Roman"/>
          <w:bCs/>
          <w:sz w:val="24"/>
          <w:szCs w:val="24"/>
        </w:rPr>
      </w:pPr>
    </w:p>
    <w:p w:rsidR="0054057E" w:rsidRDefault="0054057E" w:rsidP="0054057E">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P-2 – Professora</w:t>
      </w:r>
      <w:r w:rsidR="008302A3">
        <w:rPr>
          <w:rFonts w:ascii="Times New Roman" w:hAnsi="Times New Roman" w:cs="Times New Roman"/>
          <w:bCs/>
          <w:sz w:val="24"/>
          <w:szCs w:val="24"/>
        </w:rPr>
        <w:t xml:space="preserve"> possui 34 anos,</w:t>
      </w:r>
      <w:r>
        <w:rPr>
          <w:rFonts w:ascii="Times New Roman" w:hAnsi="Times New Roman" w:cs="Times New Roman"/>
          <w:bCs/>
          <w:sz w:val="24"/>
          <w:szCs w:val="24"/>
        </w:rPr>
        <w:t xml:space="preserve"> formada em 2007 em Licenciatura Plena em Educação Física, em instituição particular de ensino superior, não possui especialização.</w:t>
      </w:r>
      <w:r w:rsidR="003B2B1B">
        <w:rPr>
          <w:rFonts w:ascii="Times New Roman" w:hAnsi="Times New Roman" w:cs="Times New Roman"/>
          <w:bCs/>
          <w:sz w:val="24"/>
          <w:szCs w:val="24"/>
        </w:rPr>
        <w:t xml:space="preserve"> Casada e sem filhos, reside</w:t>
      </w:r>
      <w:r>
        <w:rPr>
          <w:rFonts w:ascii="Times New Roman" w:hAnsi="Times New Roman" w:cs="Times New Roman"/>
          <w:bCs/>
          <w:sz w:val="24"/>
          <w:szCs w:val="24"/>
        </w:rPr>
        <w:t>nte e domiciliada em Londrina – PR, que fica à distância de 67,5 Km do município de Tamara</w:t>
      </w:r>
      <w:r w:rsidR="003B2B1B">
        <w:rPr>
          <w:rFonts w:ascii="Times New Roman" w:hAnsi="Times New Roman" w:cs="Times New Roman"/>
          <w:bCs/>
          <w:sz w:val="24"/>
          <w:szCs w:val="24"/>
        </w:rPr>
        <w:t>na</w:t>
      </w:r>
      <w:r>
        <w:rPr>
          <w:rFonts w:ascii="Times New Roman" w:hAnsi="Times New Roman" w:cs="Times New Roman"/>
          <w:bCs/>
          <w:sz w:val="24"/>
          <w:szCs w:val="24"/>
        </w:rPr>
        <w:t xml:space="preserve"> – PR. A mesma percorre diariamente este destino de ida e volta</w:t>
      </w:r>
      <w:r w:rsidR="003B2B1B">
        <w:rPr>
          <w:rFonts w:ascii="Times New Roman" w:hAnsi="Times New Roman" w:cs="Times New Roman"/>
          <w:bCs/>
          <w:sz w:val="24"/>
          <w:szCs w:val="24"/>
        </w:rPr>
        <w:t xml:space="preserve"> para ministrar suas aulas. Pertence ao quadro docente há 9 anos e atualmente está </w:t>
      </w:r>
      <w:r w:rsidR="000545E7">
        <w:rPr>
          <w:rFonts w:ascii="Times New Roman" w:hAnsi="Times New Roman" w:cs="Times New Roman"/>
          <w:bCs/>
          <w:sz w:val="24"/>
          <w:szCs w:val="24"/>
        </w:rPr>
        <w:t xml:space="preserve">na Escola Iracema Torres Rochedo (período matutino) </w:t>
      </w:r>
      <w:r w:rsidR="003B2B1B">
        <w:rPr>
          <w:rFonts w:ascii="Times New Roman" w:hAnsi="Times New Roman" w:cs="Times New Roman"/>
          <w:bCs/>
          <w:sz w:val="24"/>
          <w:szCs w:val="24"/>
        </w:rPr>
        <w:t>com alunos da pré-escola ao segundo ano do Ensino Fundamental. Não realiza cursos de formação</w:t>
      </w:r>
      <w:r w:rsidR="00760FB5">
        <w:rPr>
          <w:rFonts w:ascii="Times New Roman" w:hAnsi="Times New Roman" w:cs="Times New Roman"/>
          <w:bCs/>
          <w:sz w:val="24"/>
          <w:szCs w:val="24"/>
        </w:rPr>
        <w:t xml:space="preserve"> e qualificação sem ser os </w:t>
      </w:r>
      <w:r w:rsidR="003B2B1B">
        <w:rPr>
          <w:rFonts w:ascii="Times New Roman" w:hAnsi="Times New Roman" w:cs="Times New Roman"/>
          <w:bCs/>
          <w:sz w:val="24"/>
          <w:szCs w:val="24"/>
        </w:rPr>
        <w:t xml:space="preserve">oferecidos pela Secretária Municipal de Educação. Não possui conhecimento sobre o </w:t>
      </w:r>
      <w:r w:rsidR="00006497">
        <w:rPr>
          <w:rFonts w:ascii="Times New Roman" w:hAnsi="Times New Roman" w:cs="Times New Roman"/>
          <w:bCs/>
          <w:sz w:val="24"/>
          <w:szCs w:val="24"/>
        </w:rPr>
        <w:t>IDHM do município.</w:t>
      </w:r>
    </w:p>
    <w:p w:rsidR="00006497" w:rsidRDefault="00006497" w:rsidP="0054057E">
      <w:pPr>
        <w:spacing w:line="360" w:lineRule="auto"/>
        <w:jc w:val="both"/>
        <w:rPr>
          <w:rFonts w:ascii="Times New Roman" w:hAnsi="Times New Roman" w:cs="Times New Roman"/>
          <w:bCs/>
          <w:sz w:val="24"/>
          <w:szCs w:val="24"/>
        </w:rPr>
      </w:pPr>
    </w:p>
    <w:p w:rsidR="00006497" w:rsidRDefault="00006497" w:rsidP="00006497">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P-</w:t>
      </w:r>
      <w:r w:rsidR="00760FB5">
        <w:rPr>
          <w:rFonts w:ascii="Times New Roman" w:hAnsi="Times New Roman" w:cs="Times New Roman"/>
          <w:bCs/>
          <w:sz w:val="24"/>
          <w:szCs w:val="24"/>
        </w:rPr>
        <w:t>3</w:t>
      </w:r>
      <w:r>
        <w:rPr>
          <w:rFonts w:ascii="Times New Roman" w:hAnsi="Times New Roman" w:cs="Times New Roman"/>
          <w:bCs/>
          <w:sz w:val="24"/>
          <w:szCs w:val="24"/>
        </w:rPr>
        <w:t xml:space="preserve"> – Professora</w:t>
      </w:r>
      <w:r w:rsidR="008302A3">
        <w:rPr>
          <w:rFonts w:ascii="Times New Roman" w:hAnsi="Times New Roman" w:cs="Times New Roman"/>
          <w:bCs/>
          <w:sz w:val="24"/>
          <w:szCs w:val="24"/>
        </w:rPr>
        <w:t xml:space="preserve"> possui 33 anos,</w:t>
      </w:r>
      <w:r>
        <w:rPr>
          <w:rFonts w:ascii="Times New Roman" w:hAnsi="Times New Roman" w:cs="Times New Roman"/>
          <w:bCs/>
          <w:sz w:val="24"/>
          <w:szCs w:val="24"/>
        </w:rPr>
        <w:t xml:space="preserve"> formada em 2007 em Licenciatura Plena em Educação Física</w:t>
      </w:r>
      <w:r w:rsidR="00760FB5">
        <w:rPr>
          <w:rFonts w:ascii="Times New Roman" w:hAnsi="Times New Roman" w:cs="Times New Roman"/>
          <w:bCs/>
          <w:sz w:val="24"/>
          <w:szCs w:val="24"/>
        </w:rPr>
        <w:t xml:space="preserve"> e também no curso de Pedagogia Licenciatura Curta</w:t>
      </w:r>
      <w:r>
        <w:rPr>
          <w:rFonts w:ascii="Times New Roman" w:hAnsi="Times New Roman" w:cs="Times New Roman"/>
          <w:bCs/>
          <w:sz w:val="24"/>
          <w:szCs w:val="24"/>
        </w:rPr>
        <w:t xml:space="preserve">, em instituição particular de ensino superior, </w:t>
      </w:r>
      <w:r w:rsidR="00760FB5">
        <w:rPr>
          <w:rFonts w:ascii="Times New Roman" w:hAnsi="Times New Roman" w:cs="Times New Roman"/>
          <w:bCs/>
          <w:sz w:val="24"/>
          <w:szCs w:val="24"/>
        </w:rPr>
        <w:t>possui especialização em Educação Física Escolar e Educação Especial (à distância)</w:t>
      </w:r>
      <w:r>
        <w:rPr>
          <w:rFonts w:ascii="Times New Roman" w:hAnsi="Times New Roman" w:cs="Times New Roman"/>
          <w:bCs/>
          <w:sz w:val="24"/>
          <w:szCs w:val="24"/>
        </w:rPr>
        <w:t>. Casada</w:t>
      </w:r>
      <w:r w:rsidR="00403E5C">
        <w:rPr>
          <w:rFonts w:ascii="Times New Roman" w:hAnsi="Times New Roman" w:cs="Times New Roman"/>
          <w:bCs/>
          <w:sz w:val="24"/>
          <w:szCs w:val="24"/>
        </w:rPr>
        <w:t>, uma filha</w:t>
      </w:r>
      <w:r>
        <w:rPr>
          <w:rFonts w:ascii="Times New Roman" w:hAnsi="Times New Roman" w:cs="Times New Roman"/>
          <w:bCs/>
          <w:sz w:val="24"/>
          <w:szCs w:val="24"/>
        </w:rPr>
        <w:t>, residente e domiciliada em Londrina – PR, que fica à distância de 67,5 Km do município de Tamarana – PR. A mesma percorre diariamente este destino de ida e volta para ministrar suas aulas. Pertence ao quadro docente h</w:t>
      </w:r>
      <w:r w:rsidR="00760FB5">
        <w:rPr>
          <w:rFonts w:ascii="Times New Roman" w:hAnsi="Times New Roman" w:cs="Times New Roman"/>
          <w:bCs/>
          <w:sz w:val="24"/>
          <w:szCs w:val="24"/>
        </w:rPr>
        <w:t>á 6</w:t>
      </w:r>
      <w:r>
        <w:rPr>
          <w:rFonts w:ascii="Times New Roman" w:hAnsi="Times New Roman" w:cs="Times New Roman"/>
          <w:bCs/>
          <w:sz w:val="24"/>
          <w:szCs w:val="24"/>
        </w:rPr>
        <w:t xml:space="preserve"> anos e atualmente est</w:t>
      </w:r>
      <w:r w:rsidR="000545E7">
        <w:rPr>
          <w:rFonts w:ascii="Times New Roman" w:hAnsi="Times New Roman" w:cs="Times New Roman"/>
          <w:bCs/>
          <w:sz w:val="24"/>
          <w:szCs w:val="24"/>
        </w:rPr>
        <w:t xml:space="preserve">á na Escola Iracema Torres Rochedo (período matutino) </w:t>
      </w:r>
      <w:r>
        <w:rPr>
          <w:rFonts w:ascii="Times New Roman" w:hAnsi="Times New Roman" w:cs="Times New Roman"/>
          <w:bCs/>
          <w:sz w:val="24"/>
          <w:szCs w:val="24"/>
        </w:rPr>
        <w:t xml:space="preserve">com alunos do segundo ano </w:t>
      </w:r>
      <w:r w:rsidR="00760FB5">
        <w:rPr>
          <w:rFonts w:ascii="Times New Roman" w:hAnsi="Times New Roman" w:cs="Times New Roman"/>
          <w:bCs/>
          <w:sz w:val="24"/>
          <w:szCs w:val="24"/>
        </w:rPr>
        <w:t xml:space="preserve">ao quinto ano </w:t>
      </w:r>
      <w:r>
        <w:rPr>
          <w:rFonts w:ascii="Times New Roman" w:hAnsi="Times New Roman" w:cs="Times New Roman"/>
          <w:bCs/>
          <w:sz w:val="24"/>
          <w:szCs w:val="24"/>
        </w:rPr>
        <w:t xml:space="preserve">do Ensino Fundamental. </w:t>
      </w:r>
      <w:r w:rsidR="00760FB5">
        <w:rPr>
          <w:rFonts w:ascii="Times New Roman" w:hAnsi="Times New Roman" w:cs="Times New Roman"/>
          <w:bCs/>
          <w:sz w:val="24"/>
          <w:szCs w:val="24"/>
        </w:rPr>
        <w:t>R</w:t>
      </w:r>
      <w:r>
        <w:rPr>
          <w:rFonts w:ascii="Times New Roman" w:hAnsi="Times New Roman" w:cs="Times New Roman"/>
          <w:bCs/>
          <w:sz w:val="24"/>
          <w:szCs w:val="24"/>
        </w:rPr>
        <w:t>ealiza cursos de formação</w:t>
      </w:r>
      <w:r w:rsidR="00760FB5">
        <w:rPr>
          <w:rFonts w:ascii="Times New Roman" w:hAnsi="Times New Roman" w:cs="Times New Roman"/>
          <w:bCs/>
          <w:sz w:val="24"/>
          <w:szCs w:val="24"/>
        </w:rPr>
        <w:t xml:space="preserve"> e qualificação, </w:t>
      </w:r>
      <w:r>
        <w:rPr>
          <w:rFonts w:ascii="Times New Roman" w:hAnsi="Times New Roman" w:cs="Times New Roman"/>
          <w:bCs/>
          <w:sz w:val="24"/>
          <w:szCs w:val="24"/>
        </w:rPr>
        <w:t xml:space="preserve">participa </w:t>
      </w:r>
      <w:r w:rsidR="00760FB5">
        <w:rPr>
          <w:rFonts w:ascii="Times New Roman" w:hAnsi="Times New Roman" w:cs="Times New Roman"/>
          <w:bCs/>
          <w:sz w:val="24"/>
          <w:szCs w:val="24"/>
        </w:rPr>
        <w:t xml:space="preserve">dos cursos </w:t>
      </w:r>
      <w:r>
        <w:rPr>
          <w:rFonts w:ascii="Times New Roman" w:hAnsi="Times New Roman" w:cs="Times New Roman"/>
          <w:bCs/>
          <w:sz w:val="24"/>
          <w:szCs w:val="24"/>
        </w:rPr>
        <w:t xml:space="preserve">oferecidos pela Secretária Municipal de Educação. </w:t>
      </w:r>
      <w:r w:rsidR="00F33066">
        <w:rPr>
          <w:rFonts w:ascii="Times New Roman" w:hAnsi="Times New Roman" w:cs="Times New Roman"/>
          <w:bCs/>
          <w:sz w:val="24"/>
          <w:szCs w:val="24"/>
        </w:rPr>
        <w:t xml:space="preserve">Neste ano em uma formação oferecida pela Secretaria que teve informações básicas </w:t>
      </w:r>
      <w:r w:rsidR="00403E5C">
        <w:rPr>
          <w:rFonts w:ascii="Times New Roman" w:hAnsi="Times New Roman" w:cs="Times New Roman"/>
          <w:bCs/>
          <w:sz w:val="24"/>
          <w:szCs w:val="24"/>
        </w:rPr>
        <w:t>sobre o</w:t>
      </w:r>
      <w:r>
        <w:rPr>
          <w:rFonts w:ascii="Times New Roman" w:hAnsi="Times New Roman" w:cs="Times New Roman"/>
          <w:bCs/>
          <w:sz w:val="24"/>
          <w:szCs w:val="24"/>
        </w:rPr>
        <w:t xml:space="preserve"> IDHM do município.</w:t>
      </w:r>
    </w:p>
    <w:p w:rsidR="00CD76DA" w:rsidRDefault="00CD76DA" w:rsidP="00403E5C">
      <w:pPr>
        <w:spacing w:line="360" w:lineRule="auto"/>
        <w:jc w:val="both"/>
        <w:rPr>
          <w:rFonts w:ascii="Times New Roman" w:hAnsi="Times New Roman" w:cs="Times New Roman"/>
          <w:bCs/>
          <w:sz w:val="24"/>
          <w:szCs w:val="24"/>
        </w:rPr>
      </w:pPr>
    </w:p>
    <w:p w:rsidR="00403E5C" w:rsidRDefault="00403E5C" w:rsidP="00403E5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P-4 – Professor</w:t>
      </w:r>
      <w:r w:rsidR="008302A3">
        <w:rPr>
          <w:rFonts w:ascii="Times New Roman" w:hAnsi="Times New Roman" w:cs="Times New Roman"/>
          <w:bCs/>
          <w:sz w:val="24"/>
          <w:szCs w:val="24"/>
        </w:rPr>
        <w:t xml:space="preserve"> possui 44 anos,</w:t>
      </w:r>
      <w:r>
        <w:rPr>
          <w:rFonts w:ascii="Times New Roman" w:hAnsi="Times New Roman" w:cs="Times New Roman"/>
          <w:bCs/>
          <w:sz w:val="24"/>
          <w:szCs w:val="24"/>
        </w:rPr>
        <w:t xml:space="preserve"> formad</w:t>
      </w:r>
      <w:r w:rsidR="008302A3">
        <w:rPr>
          <w:rFonts w:ascii="Times New Roman" w:hAnsi="Times New Roman" w:cs="Times New Roman"/>
          <w:bCs/>
          <w:sz w:val="24"/>
          <w:szCs w:val="24"/>
        </w:rPr>
        <w:t>o</w:t>
      </w:r>
      <w:r>
        <w:rPr>
          <w:rFonts w:ascii="Times New Roman" w:hAnsi="Times New Roman" w:cs="Times New Roman"/>
          <w:bCs/>
          <w:sz w:val="24"/>
          <w:szCs w:val="24"/>
        </w:rPr>
        <w:t xml:space="preserve"> em 2006 em Licenciatura Plena em Educação Física, em instituição particular de ensino superior, possui especialização em Gestão e Supervisão Escolar e outra em Transtorno Global do Desenvolvimento (TGD). Residente e domiciliada em Tamarana - PR, casado, dois filhos, compõe o quadro docente há 10 anos, atualmente ministra aulas na </w:t>
      </w:r>
      <w:r w:rsidR="00AE530C">
        <w:rPr>
          <w:rFonts w:ascii="Times New Roman" w:hAnsi="Times New Roman" w:cs="Times New Roman"/>
          <w:bCs/>
          <w:sz w:val="24"/>
          <w:szCs w:val="24"/>
        </w:rPr>
        <w:t xml:space="preserve">Escola </w:t>
      </w:r>
      <w:proofErr w:type="spellStart"/>
      <w:r w:rsidR="00AE530C">
        <w:rPr>
          <w:rFonts w:ascii="Times New Roman" w:hAnsi="Times New Roman" w:cs="Times New Roman"/>
          <w:bCs/>
          <w:sz w:val="24"/>
          <w:szCs w:val="24"/>
        </w:rPr>
        <w:t>Taeko</w:t>
      </w:r>
      <w:proofErr w:type="spellEnd"/>
      <w:r w:rsidR="00AE530C">
        <w:rPr>
          <w:rFonts w:ascii="Times New Roman" w:hAnsi="Times New Roman" w:cs="Times New Roman"/>
          <w:bCs/>
          <w:sz w:val="24"/>
          <w:szCs w:val="24"/>
        </w:rPr>
        <w:t xml:space="preserve"> Lima Almeida (período matutino e vespertino) </w:t>
      </w:r>
      <w:r>
        <w:rPr>
          <w:rFonts w:ascii="Times New Roman" w:hAnsi="Times New Roman" w:cs="Times New Roman"/>
          <w:bCs/>
          <w:sz w:val="24"/>
          <w:szCs w:val="24"/>
        </w:rPr>
        <w:t>da pré-escola ao quinto ano do Ensino Fundamental. Não consegue realizar cursos de formação e qualificação</w:t>
      </w:r>
      <w:r w:rsidR="00AE530C">
        <w:rPr>
          <w:rFonts w:ascii="Times New Roman" w:hAnsi="Times New Roman" w:cs="Times New Roman"/>
          <w:bCs/>
          <w:sz w:val="24"/>
          <w:szCs w:val="24"/>
        </w:rPr>
        <w:t xml:space="preserve"> em virtude de tempo e compromissos familiares</w:t>
      </w:r>
      <w:r>
        <w:rPr>
          <w:rFonts w:ascii="Times New Roman" w:hAnsi="Times New Roman" w:cs="Times New Roman"/>
          <w:bCs/>
          <w:sz w:val="24"/>
          <w:szCs w:val="24"/>
        </w:rPr>
        <w:t>, somente participa dos cursos de formação continuada oferecidos pela Secretária Municipal de Educação. Sobre o IDHM possui conhecimento superficial sobre o tema.</w:t>
      </w:r>
    </w:p>
    <w:p w:rsidR="000A6512" w:rsidRDefault="000A6512" w:rsidP="00403E5C">
      <w:pPr>
        <w:spacing w:line="360" w:lineRule="auto"/>
        <w:jc w:val="both"/>
        <w:rPr>
          <w:rFonts w:ascii="Times New Roman" w:hAnsi="Times New Roman" w:cs="Times New Roman"/>
          <w:bCs/>
          <w:sz w:val="24"/>
          <w:szCs w:val="24"/>
        </w:rPr>
      </w:pPr>
    </w:p>
    <w:p w:rsidR="000A6512" w:rsidRDefault="000A6512" w:rsidP="000A651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P-5 – Professora</w:t>
      </w:r>
      <w:r w:rsidR="008302A3">
        <w:rPr>
          <w:rFonts w:ascii="Times New Roman" w:hAnsi="Times New Roman" w:cs="Times New Roman"/>
          <w:bCs/>
          <w:sz w:val="24"/>
          <w:szCs w:val="24"/>
        </w:rPr>
        <w:t xml:space="preserve"> possui 39 anos,</w:t>
      </w:r>
      <w:r>
        <w:rPr>
          <w:rFonts w:ascii="Times New Roman" w:hAnsi="Times New Roman" w:cs="Times New Roman"/>
          <w:bCs/>
          <w:sz w:val="24"/>
          <w:szCs w:val="24"/>
        </w:rPr>
        <w:t xml:space="preserve"> formada em 2002 em Licenciatura Plena em Educação Física, em instituição particular de ensino superior, possui especialização em Educação Física Escolar. Residente e domiciliada em Tamarana - PR, casado, dois filhos, compõe o quadro docente há 13 anos, atualmente ministra aulas na</w:t>
      </w:r>
      <w:r w:rsidR="000545E7">
        <w:rPr>
          <w:rFonts w:ascii="Times New Roman" w:hAnsi="Times New Roman" w:cs="Times New Roman"/>
          <w:bCs/>
          <w:sz w:val="24"/>
          <w:szCs w:val="24"/>
        </w:rPr>
        <w:t xml:space="preserve"> Escola Iracema Torres Rochedo (período </w:t>
      </w:r>
      <w:r w:rsidR="00AE530C">
        <w:rPr>
          <w:rFonts w:ascii="Times New Roman" w:hAnsi="Times New Roman" w:cs="Times New Roman"/>
          <w:bCs/>
          <w:sz w:val="24"/>
          <w:szCs w:val="24"/>
        </w:rPr>
        <w:t>vespertino</w:t>
      </w:r>
      <w:r w:rsidR="000545E7">
        <w:rPr>
          <w:rFonts w:ascii="Times New Roman" w:hAnsi="Times New Roman" w:cs="Times New Roman"/>
          <w:bCs/>
          <w:sz w:val="24"/>
          <w:szCs w:val="24"/>
        </w:rPr>
        <w:t>)</w:t>
      </w:r>
      <w:r>
        <w:rPr>
          <w:rFonts w:ascii="Times New Roman" w:hAnsi="Times New Roman" w:cs="Times New Roman"/>
          <w:bCs/>
          <w:sz w:val="24"/>
          <w:szCs w:val="24"/>
        </w:rPr>
        <w:t xml:space="preserve"> do terceiro ao quinto ano do Ensino Fundamental. Realiza cursos de formação e qualificação em prol de seu aperfeiçoamento, participa dos cursos de formação continuada oferecidos pela Secretária Municipal de Educação. Possui conhecimento superficial sobre o IDHM.</w:t>
      </w:r>
    </w:p>
    <w:p w:rsidR="009A6DBB" w:rsidRDefault="009A6DBB" w:rsidP="000A6512">
      <w:pPr>
        <w:spacing w:line="360" w:lineRule="auto"/>
        <w:jc w:val="both"/>
        <w:rPr>
          <w:rFonts w:ascii="Times New Roman" w:hAnsi="Times New Roman" w:cs="Times New Roman"/>
          <w:bCs/>
          <w:sz w:val="24"/>
          <w:szCs w:val="24"/>
        </w:rPr>
      </w:pPr>
    </w:p>
    <w:p w:rsidR="009A6DBB" w:rsidRDefault="009A6DBB" w:rsidP="009A6DBB">
      <w:p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Pa</w:t>
      </w:r>
      <w:proofErr w:type="spellEnd"/>
      <w:r>
        <w:rPr>
          <w:rFonts w:ascii="Times New Roman" w:hAnsi="Times New Roman" w:cs="Times New Roman"/>
          <w:bCs/>
          <w:sz w:val="24"/>
          <w:szCs w:val="24"/>
        </w:rPr>
        <w:t xml:space="preserve"> - 1 – Pedagoga</w:t>
      </w:r>
      <w:r w:rsidR="008302A3">
        <w:rPr>
          <w:rFonts w:ascii="Times New Roman" w:hAnsi="Times New Roman" w:cs="Times New Roman"/>
          <w:bCs/>
          <w:sz w:val="24"/>
          <w:szCs w:val="24"/>
        </w:rPr>
        <w:t xml:space="preserve"> possui 42 anos,</w:t>
      </w:r>
      <w:r>
        <w:rPr>
          <w:rFonts w:ascii="Times New Roman" w:hAnsi="Times New Roman" w:cs="Times New Roman"/>
          <w:bCs/>
          <w:sz w:val="24"/>
          <w:szCs w:val="24"/>
        </w:rPr>
        <w:t xml:space="preserve"> formada em 2009 em Pedagogia em instituição particular de ensino superior, possui especialização em Gestão e Supervisão Escolar. Residente e domiciliada em Tamarana - PR, casada, dois filhos, compõe o quadro docente há 2 anos, atualmente</w:t>
      </w:r>
      <w:r w:rsidR="000545E7">
        <w:rPr>
          <w:rFonts w:ascii="Times New Roman" w:hAnsi="Times New Roman" w:cs="Times New Roman"/>
          <w:bCs/>
          <w:sz w:val="24"/>
          <w:szCs w:val="24"/>
        </w:rPr>
        <w:t xml:space="preserve"> pedagoga da Escola Iracema Torres Rochedo</w:t>
      </w:r>
      <w:r>
        <w:rPr>
          <w:rFonts w:ascii="Times New Roman" w:hAnsi="Times New Roman" w:cs="Times New Roman"/>
          <w:bCs/>
          <w:sz w:val="24"/>
          <w:szCs w:val="24"/>
        </w:rPr>
        <w:t>. Realiza cursos de formação e qualificação</w:t>
      </w:r>
      <w:r w:rsidR="000545E7">
        <w:rPr>
          <w:rFonts w:ascii="Times New Roman" w:hAnsi="Times New Roman" w:cs="Times New Roman"/>
          <w:bCs/>
          <w:sz w:val="24"/>
          <w:szCs w:val="24"/>
        </w:rPr>
        <w:t xml:space="preserve"> para seu aprimoramento, além de auxiliar nas formações ofertadas aos professores do município.</w:t>
      </w:r>
    </w:p>
    <w:p w:rsidR="000545E7" w:rsidRDefault="000545E7" w:rsidP="009A6DBB">
      <w:pPr>
        <w:spacing w:line="360" w:lineRule="auto"/>
        <w:jc w:val="both"/>
        <w:rPr>
          <w:rFonts w:ascii="Times New Roman" w:hAnsi="Times New Roman" w:cs="Times New Roman"/>
          <w:bCs/>
          <w:sz w:val="24"/>
          <w:szCs w:val="24"/>
        </w:rPr>
      </w:pPr>
    </w:p>
    <w:p w:rsidR="000545E7" w:rsidRDefault="000545E7" w:rsidP="000545E7">
      <w:p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Pa</w:t>
      </w:r>
      <w:proofErr w:type="spellEnd"/>
      <w:r>
        <w:rPr>
          <w:rFonts w:ascii="Times New Roman" w:hAnsi="Times New Roman" w:cs="Times New Roman"/>
          <w:bCs/>
          <w:sz w:val="24"/>
          <w:szCs w:val="24"/>
        </w:rPr>
        <w:t xml:space="preserve"> - 2 – Pedagoga</w:t>
      </w:r>
      <w:r w:rsidR="008302A3">
        <w:rPr>
          <w:rFonts w:ascii="Times New Roman" w:hAnsi="Times New Roman" w:cs="Times New Roman"/>
          <w:bCs/>
          <w:sz w:val="24"/>
          <w:szCs w:val="24"/>
        </w:rPr>
        <w:t xml:space="preserve"> possui 44 anos,</w:t>
      </w:r>
      <w:r>
        <w:rPr>
          <w:rFonts w:ascii="Times New Roman" w:hAnsi="Times New Roman" w:cs="Times New Roman"/>
          <w:bCs/>
          <w:sz w:val="24"/>
          <w:szCs w:val="24"/>
        </w:rPr>
        <w:t xml:space="preserve"> formada em 2010 em Pedagogia em instituição particular de ensino superior, possui especialização em </w:t>
      </w:r>
      <w:r w:rsidR="00F91619">
        <w:rPr>
          <w:rFonts w:ascii="Times New Roman" w:hAnsi="Times New Roman" w:cs="Times New Roman"/>
          <w:bCs/>
          <w:sz w:val="24"/>
          <w:szCs w:val="24"/>
        </w:rPr>
        <w:t xml:space="preserve">Educação no Campo e </w:t>
      </w:r>
      <w:proofErr w:type="spellStart"/>
      <w:r w:rsidR="00F91619">
        <w:rPr>
          <w:rFonts w:ascii="Times New Roman" w:hAnsi="Times New Roman" w:cs="Times New Roman"/>
          <w:bCs/>
          <w:sz w:val="24"/>
          <w:szCs w:val="24"/>
        </w:rPr>
        <w:t>Neuropsicopedagogia</w:t>
      </w:r>
      <w:proofErr w:type="spellEnd"/>
      <w:r>
        <w:rPr>
          <w:rFonts w:ascii="Times New Roman" w:hAnsi="Times New Roman" w:cs="Times New Roman"/>
          <w:bCs/>
          <w:sz w:val="24"/>
          <w:szCs w:val="24"/>
        </w:rPr>
        <w:t xml:space="preserve">. Residente e domiciliada em Tamarana - PR, casada, dois filhos, compõe o quadro docente há 3 anos, atualmente pedagoga da Escola </w:t>
      </w:r>
      <w:proofErr w:type="spellStart"/>
      <w:r>
        <w:rPr>
          <w:rFonts w:ascii="Times New Roman" w:hAnsi="Times New Roman" w:cs="Times New Roman"/>
          <w:bCs/>
          <w:sz w:val="24"/>
          <w:szCs w:val="24"/>
        </w:rPr>
        <w:t>Taeko</w:t>
      </w:r>
      <w:proofErr w:type="spellEnd"/>
      <w:r>
        <w:rPr>
          <w:rFonts w:ascii="Times New Roman" w:hAnsi="Times New Roman" w:cs="Times New Roman"/>
          <w:bCs/>
          <w:sz w:val="24"/>
          <w:szCs w:val="24"/>
        </w:rPr>
        <w:t xml:space="preserve"> Lima </w:t>
      </w:r>
      <w:r>
        <w:rPr>
          <w:rFonts w:ascii="Times New Roman" w:hAnsi="Times New Roman" w:cs="Times New Roman"/>
          <w:bCs/>
          <w:sz w:val="24"/>
          <w:szCs w:val="24"/>
        </w:rPr>
        <w:lastRenderedPageBreak/>
        <w:t>Almeida. Realiza cursos de formação e qualificação para seu aprimoramento, além de auxiliar nas formações ofertadas aos professores do município.</w:t>
      </w:r>
    </w:p>
    <w:p w:rsidR="00701ABB" w:rsidRDefault="00701ABB" w:rsidP="000545E7">
      <w:pPr>
        <w:spacing w:line="360" w:lineRule="auto"/>
        <w:jc w:val="both"/>
        <w:rPr>
          <w:rFonts w:ascii="Times New Roman" w:hAnsi="Times New Roman" w:cs="Times New Roman"/>
          <w:bCs/>
          <w:sz w:val="24"/>
          <w:szCs w:val="24"/>
        </w:rPr>
      </w:pPr>
    </w:p>
    <w:p w:rsidR="00AE0A74" w:rsidRDefault="00AE0A74" w:rsidP="006203BB">
      <w:pPr>
        <w:pStyle w:val="PargrafodaLista"/>
        <w:numPr>
          <w:ilvl w:val="2"/>
          <w:numId w:val="13"/>
        </w:numPr>
        <w:spacing w:line="360" w:lineRule="auto"/>
        <w:jc w:val="both"/>
        <w:rPr>
          <w:rFonts w:ascii="Times New Roman" w:hAnsi="Times New Roman" w:cs="Times New Roman"/>
          <w:b/>
          <w:bCs/>
          <w:sz w:val="24"/>
          <w:szCs w:val="24"/>
        </w:rPr>
      </w:pPr>
      <w:r w:rsidRPr="00635572">
        <w:rPr>
          <w:rFonts w:ascii="Times New Roman" w:hAnsi="Times New Roman" w:cs="Times New Roman"/>
          <w:b/>
          <w:bCs/>
          <w:sz w:val="24"/>
          <w:szCs w:val="24"/>
        </w:rPr>
        <w:t>Instrumentos</w:t>
      </w:r>
      <w:r w:rsidR="003B4497" w:rsidRPr="00635572">
        <w:rPr>
          <w:rFonts w:ascii="Times New Roman" w:hAnsi="Times New Roman" w:cs="Times New Roman"/>
          <w:b/>
          <w:bCs/>
          <w:sz w:val="24"/>
          <w:szCs w:val="24"/>
        </w:rPr>
        <w:t xml:space="preserve"> de coleta de dados</w:t>
      </w:r>
    </w:p>
    <w:p w:rsidR="00E86C59" w:rsidRPr="00635572" w:rsidRDefault="00E86C59" w:rsidP="00E86C59">
      <w:pPr>
        <w:pStyle w:val="PargrafodaLista"/>
        <w:spacing w:line="360" w:lineRule="auto"/>
        <w:ind w:left="1572"/>
        <w:jc w:val="both"/>
        <w:rPr>
          <w:rFonts w:ascii="Times New Roman" w:hAnsi="Times New Roman" w:cs="Times New Roman"/>
          <w:b/>
          <w:bCs/>
          <w:sz w:val="24"/>
          <w:szCs w:val="24"/>
        </w:rPr>
      </w:pPr>
    </w:p>
    <w:p w:rsidR="00635572" w:rsidRDefault="00635572" w:rsidP="00635572">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Na pesquisa-ação, a própria investigação vai proporcionando as formas de recolha das informações, no caso o professor parceiro também é um investigador e este recolhe informações de sua própria intervenção ou ação, analisando com distanciamento os efeitos de sua prática pedagógica.</w:t>
      </w:r>
    </w:p>
    <w:p w:rsidR="00635572" w:rsidRDefault="00635572" w:rsidP="00635572">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Segundo </w:t>
      </w:r>
      <w:proofErr w:type="spellStart"/>
      <w:r>
        <w:rPr>
          <w:rFonts w:ascii="Times New Roman" w:hAnsi="Times New Roman" w:cs="Times New Roman"/>
          <w:sz w:val="24"/>
          <w:szCs w:val="24"/>
        </w:rPr>
        <w:t>Latorre</w:t>
      </w:r>
      <w:proofErr w:type="spellEnd"/>
      <w:r>
        <w:rPr>
          <w:rFonts w:ascii="Times New Roman" w:hAnsi="Times New Roman" w:cs="Times New Roman"/>
          <w:sz w:val="24"/>
          <w:szCs w:val="24"/>
        </w:rPr>
        <w:t xml:space="preserve"> (2003) existe um conjunto de técnicas e de instrumentos neste tipo de investigação que são divididos em três categorias:</w:t>
      </w:r>
    </w:p>
    <w:p w:rsidR="007F420C" w:rsidRDefault="007F420C" w:rsidP="007F420C">
      <w:pPr>
        <w:spacing w:line="360" w:lineRule="auto"/>
        <w:ind w:firstLine="709"/>
        <w:jc w:val="both"/>
        <w:rPr>
          <w:rFonts w:ascii="Times New Roman" w:hAnsi="Times New Roman" w:cs="Times New Roman"/>
          <w:sz w:val="24"/>
          <w:szCs w:val="24"/>
        </w:rPr>
      </w:pPr>
    </w:p>
    <w:p w:rsidR="007F420C" w:rsidRPr="00993DA5" w:rsidRDefault="007F420C" w:rsidP="007F420C">
      <w:pPr>
        <w:pStyle w:val="PargrafodaLista"/>
        <w:numPr>
          <w:ilvl w:val="0"/>
          <w:numId w:val="24"/>
        </w:numPr>
        <w:spacing w:line="360" w:lineRule="auto"/>
        <w:ind w:left="851"/>
        <w:jc w:val="both"/>
        <w:rPr>
          <w:rFonts w:ascii="Times New Roman" w:hAnsi="Times New Roman" w:cs="Times New Roman"/>
          <w:sz w:val="24"/>
          <w:szCs w:val="24"/>
        </w:rPr>
      </w:pPr>
      <w:r w:rsidRPr="007F420C">
        <w:rPr>
          <w:rFonts w:ascii="Times New Roman" w:hAnsi="Times New Roman" w:cs="Times New Roman"/>
          <w:sz w:val="24"/>
          <w:szCs w:val="24"/>
          <w:u w:val="single"/>
        </w:rPr>
        <w:t>Técnicas pautadas na observação</w:t>
      </w:r>
      <w:r w:rsidRPr="00993DA5">
        <w:rPr>
          <w:rFonts w:ascii="Times New Roman" w:hAnsi="Times New Roman" w:cs="Times New Roman"/>
          <w:sz w:val="24"/>
          <w:szCs w:val="24"/>
        </w:rPr>
        <w:t>: baseadas na perspectiva do investigador/professor, observação específica in loco do fenômeno - (observação participante, notas de campo, diário do investigador, memorandos analíticos, escalas de medida);</w:t>
      </w:r>
    </w:p>
    <w:p w:rsidR="007F420C" w:rsidRPr="00993DA5" w:rsidRDefault="007F420C" w:rsidP="007F420C">
      <w:pPr>
        <w:pStyle w:val="PargrafodaLista"/>
        <w:numPr>
          <w:ilvl w:val="0"/>
          <w:numId w:val="24"/>
        </w:numPr>
        <w:spacing w:line="360" w:lineRule="auto"/>
        <w:ind w:left="851"/>
        <w:jc w:val="both"/>
        <w:rPr>
          <w:rFonts w:ascii="Times New Roman" w:hAnsi="Times New Roman" w:cs="Times New Roman"/>
          <w:sz w:val="24"/>
          <w:szCs w:val="24"/>
        </w:rPr>
      </w:pPr>
      <w:r w:rsidRPr="007F420C">
        <w:rPr>
          <w:rFonts w:ascii="Times New Roman" w:hAnsi="Times New Roman" w:cs="Times New Roman"/>
          <w:sz w:val="24"/>
          <w:szCs w:val="24"/>
          <w:u w:val="single"/>
        </w:rPr>
        <w:t>Técnicas pautadas na conversação</w:t>
      </w:r>
      <w:r w:rsidRPr="00993DA5">
        <w:rPr>
          <w:rFonts w:ascii="Times New Roman" w:hAnsi="Times New Roman" w:cs="Times New Roman"/>
          <w:sz w:val="24"/>
          <w:szCs w:val="24"/>
        </w:rPr>
        <w:t>: baseadas na perspectiva dos professores/participantes, enquadramento em ambiente de diálogo e interação – (questionário, entrevista, grupos de discussão);</w:t>
      </w:r>
    </w:p>
    <w:p w:rsidR="007F420C" w:rsidRDefault="007F420C" w:rsidP="007F420C">
      <w:pPr>
        <w:pStyle w:val="PargrafodaLista"/>
        <w:numPr>
          <w:ilvl w:val="0"/>
          <w:numId w:val="24"/>
        </w:numPr>
        <w:spacing w:line="360" w:lineRule="auto"/>
        <w:ind w:left="851"/>
        <w:jc w:val="both"/>
        <w:rPr>
          <w:rFonts w:ascii="Times New Roman" w:hAnsi="Times New Roman" w:cs="Times New Roman"/>
          <w:sz w:val="24"/>
          <w:szCs w:val="24"/>
        </w:rPr>
      </w:pPr>
      <w:r w:rsidRPr="007F420C">
        <w:rPr>
          <w:rFonts w:ascii="Times New Roman" w:hAnsi="Times New Roman" w:cs="Times New Roman"/>
          <w:sz w:val="24"/>
          <w:szCs w:val="24"/>
          <w:u w:val="single"/>
        </w:rPr>
        <w:t>Técnicas de análise de documentos</w:t>
      </w:r>
      <w:r w:rsidRPr="00993DA5">
        <w:rPr>
          <w:rFonts w:ascii="Times New Roman" w:hAnsi="Times New Roman" w:cs="Times New Roman"/>
          <w:sz w:val="24"/>
          <w:szCs w:val="24"/>
        </w:rPr>
        <w:t>: baseada também na perspectiva do investigador, pesquisa e leitura de documentos escritos, excelente fonte de informações – (documentos oficiais, documentos pessoais, diário, meios audiovisuais/ fotografia, vídeo, gravação áudio).</w:t>
      </w:r>
    </w:p>
    <w:p w:rsidR="001030F9" w:rsidRDefault="001030F9" w:rsidP="007F420C">
      <w:pPr>
        <w:spacing w:line="360" w:lineRule="auto"/>
        <w:ind w:firstLine="709"/>
        <w:jc w:val="both"/>
        <w:rPr>
          <w:rFonts w:ascii="Times New Roman" w:hAnsi="Times New Roman" w:cs="Times New Roman"/>
          <w:sz w:val="24"/>
          <w:szCs w:val="24"/>
        </w:rPr>
      </w:pPr>
    </w:p>
    <w:p w:rsidR="001030F9" w:rsidRDefault="007F420C" w:rsidP="00701AB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Esta investigação contemplou algumas técnicas e</w:t>
      </w:r>
      <w:r w:rsidRPr="003E41E0">
        <w:rPr>
          <w:rFonts w:ascii="Times New Roman" w:hAnsi="Times New Roman" w:cs="Times New Roman"/>
          <w:sz w:val="24"/>
          <w:szCs w:val="24"/>
        </w:rPr>
        <w:t xml:space="preserve"> instrumentos de </w:t>
      </w:r>
      <w:r w:rsidR="001030F9">
        <w:rPr>
          <w:rFonts w:ascii="Times New Roman" w:hAnsi="Times New Roman" w:cs="Times New Roman"/>
          <w:sz w:val="24"/>
          <w:szCs w:val="24"/>
        </w:rPr>
        <w:t>coleta</w:t>
      </w:r>
      <w:r>
        <w:rPr>
          <w:rFonts w:ascii="Times New Roman" w:hAnsi="Times New Roman" w:cs="Times New Roman"/>
          <w:sz w:val="24"/>
          <w:szCs w:val="24"/>
        </w:rPr>
        <w:t xml:space="preserve"> de dados que</w:t>
      </w:r>
      <w:r w:rsidR="001030F9">
        <w:rPr>
          <w:rFonts w:ascii="Times New Roman" w:hAnsi="Times New Roman" w:cs="Times New Roman"/>
          <w:sz w:val="24"/>
          <w:szCs w:val="24"/>
        </w:rPr>
        <w:t xml:space="preserve"> tiveram a finalidade de fornecer subsídios para observação, interpretação e análise </w:t>
      </w:r>
      <w:r w:rsidR="00AC6AF1">
        <w:rPr>
          <w:rFonts w:ascii="Times New Roman" w:hAnsi="Times New Roman" w:cs="Times New Roman"/>
          <w:sz w:val="24"/>
          <w:szCs w:val="24"/>
        </w:rPr>
        <w:t xml:space="preserve">documental </w:t>
      </w:r>
      <w:r w:rsidR="001030F9">
        <w:rPr>
          <w:rFonts w:ascii="Times New Roman" w:hAnsi="Times New Roman" w:cs="Times New Roman"/>
          <w:sz w:val="24"/>
          <w:szCs w:val="24"/>
        </w:rPr>
        <w:t xml:space="preserve">do processo de formação contínua e em serviço. </w:t>
      </w:r>
      <w:r>
        <w:rPr>
          <w:rFonts w:ascii="Times New Roman" w:hAnsi="Times New Roman" w:cs="Times New Roman"/>
          <w:sz w:val="24"/>
          <w:szCs w:val="24"/>
        </w:rPr>
        <w:t>Foram convergida</w:t>
      </w:r>
      <w:r w:rsidRPr="003E41E0">
        <w:rPr>
          <w:rFonts w:ascii="Times New Roman" w:hAnsi="Times New Roman" w:cs="Times New Roman"/>
          <w:sz w:val="24"/>
          <w:szCs w:val="24"/>
        </w:rPr>
        <w:t>s pela análise de co</w:t>
      </w:r>
      <w:r>
        <w:rPr>
          <w:rFonts w:ascii="Times New Roman" w:hAnsi="Times New Roman" w:cs="Times New Roman"/>
          <w:sz w:val="24"/>
          <w:szCs w:val="24"/>
        </w:rPr>
        <w:t>nteúdo, an</w:t>
      </w:r>
      <w:r w:rsidRPr="003E41E0">
        <w:rPr>
          <w:rFonts w:ascii="Times New Roman" w:hAnsi="Times New Roman" w:cs="Times New Roman"/>
          <w:sz w:val="24"/>
          <w:szCs w:val="24"/>
        </w:rPr>
        <w:t>alisadas em conjunto e comparativamente por meio de:</w:t>
      </w:r>
    </w:p>
    <w:p w:rsidR="00701ABB" w:rsidRDefault="00701ABB" w:rsidP="00701ABB">
      <w:pPr>
        <w:spacing w:line="360" w:lineRule="auto"/>
        <w:ind w:firstLine="709"/>
        <w:jc w:val="both"/>
        <w:rPr>
          <w:rFonts w:ascii="Times New Roman" w:hAnsi="Times New Roman" w:cs="Times New Roman"/>
          <w:bCs/>
          <w:sz w:val="24"/>
          <w:szCs w:val="24"/>
        </w:rPr>
      </w:pPr>
    </w:p>
    <w:p w:rsidR="001030F9" w:rsidRPr="00E41553" w:rsidRDefault="00742838" w:rsidP="001030F9">
      <w:pPr>
        <w:pStyle w:val="PargrafodaLista"/>
        <w:numPr>
          <w:ilvl w:val="0"/>
          <w:numId w:val="25"/>
        </w:numPr>
        <w:spacing w:line="360" w:lineRule="auto"/>
        <w:jc w:val="both"/>
        <w:rPr>
          <w:rFonts w:ascii="Times New Roman" w:hAnsi="Times New Roman" w:cs="Times New Roman"/>
          <w:sz w:val="24"/>
          <w:szCs w:val="24"/>
        </w:rPr>
      </w:pPr>
      <w:r>
        <w:rPr>
          <w:rFonts w:ascii="Times New Roman" w:hAnsi="Times New Roman" w:cs="Times New Roman"/>
          <w:sz w:val="24"/>
          <w:szCs w:val="24"/>
        </w:rPr>
        <w:t>Entrevista</w:t>
      </w:r>
      <w:r w:rsidR="001030F9">
        <w:rPr>
          <w:rFonts w:ascii="Times New Roman" w:hAnsi="Times New Roman" w:cs="Times New Roman"/>
          <w:sz w:val="24"/>
          <w:szCs w:val="24"/>
        </w:rPr>
        <w:t xml:space="preserve"> semiestruturada –</w:t>
      </w:r>
      <w:r w:rsidR="001030F9" w:rsidRPr="00E41553">
        <w:rPr>
          <w:rFonts w:ascii="Times New Roman" w:hAnsi="Times New Roman" w:cs="Times New Roman"/>
          <w:sz w:val="24"/>
          <w:szCs w:val="24"/>
        </w:rPr>
        <w:t xml:space="preserve"> </w:t>
      </w:r>
      <w:r w:rsidR="001030F9">
        <w:rPr>
          <w:rFonts w:ascii="Times New Roman" w:hAnsi="Times New Roman" w:cs="Times New Roman"/>
          <w:sz w:val="24"/>
          <w:szCs w:val="24"/>
        </w:rPr>
        <w:t xml:space="preserve">avaliação diagnóstica/situacional: caracterização dos participantes, concepção de docência, concepção de currículo, concepção de Educação Física, formação continuada, </w:t>
      </w:r>
      <w:proofErr w:type="spellStart"/>
      <w:r w:rsidR="001030F9">
        <w:rPr>
          <w:rFonts w:ascii="Times New Roman" w:hAnsi="Times New Roman" w:cs="Times New Roman"/>
          <w:sz w:val="24"/>
          <w:szCs w:val="24"/>
        </w:rPr>
        <w:t>EaD</w:t>
      </w:r>
      <w:proofErr w:type="spellEnd"/>
      <w:r w:rsidR="001030F9">
        <w:rPr>
          <w:rFonts w:ascii="Times New Roman" w:hAnsi="Times New Roman" w:cs="Times New Roman"/>
          <w:sz w:val="24"/>
          <w:szCs w:val="24"/>
        </w:rPr>
        <w:t xml:space="preserve"> e sobre BNCC;</w:t>
      </w:r>
    </w:p>
    <w:p w:rsidR="001030F9" w:rsidRPr="00993DA5" w:rsidRDefault="001030F9" w:rsidP="001030F9">
      <w:pPr>
        <w:pStyle w:val="PargrafodaLista"/>
        <w:numPr>
          <w:ilvl w:val="0"/>
          <w:numId w:val="25"/>
        </w:numPr>
        <w:spacing w:line="360" w:lineRule="auto"/>
        <w:jc w:val="both"/>
        <w:rPr>
          <w:rFonts w:ascii="Times New Roman" w:hAnsi="Times New Roman" w:cs="Times New Roman"/>
          <w:sz w:val="24"/>
          <w:szCs w:val="24"/>
        </w:rPr>
      </w:pPr>
      <w:r w:rsidRPr="00993DA5">
        <w:rPr>
          <w:rFonts w:ascii="Times New Roman" w:hAnsi="Times New Roman" w:cs="Times New Roman"/>
          <w:sz w:val="24"/>
          <w:szCs w:val="24"/>
        </w:rPr>
        <w:t xml:space="preserve">Observação dos logs (acesso) ao ambiente </w:t>
      </w:r>
      <w:r w:rsidRPr="00993DA5">
        <w:rPr>
          <w:rFonts w:ascii="Times New Roman" w:hAnsi="Times New Roman" w:cs="Times New Roman"/>
          <w:i/>
          <w:sz w:val="24"/>
          <w:szCs w:val="24"/>
        </w:rPr>
        <w:t>Moodle</w:t>
      </w:r>
      <w:r w:rsidRPr="00993DA5">
        <w:rPr>
          <w:rFonts w:ascii="Times New Roman" w:hAnsi="Times New Roman" w:cs="Times New Roman"/>
          <w:sz w:val="24"/>
          <w:szCs w:val="24"/>
        </w:rPr>
        <w:t>;</w:t>
      </w:r>
    </w:p>
    <w:p w:rsidR="001030F9" w:rsidRDefault="001030F9" w:rsidP="001030F9">
      <w:pPr>
        <w:pStyle w:val="PargrafodaLista"/>
        <w:numPr>
          <w:ilvl w:val="0"/>
          <w:numId w:val="25"/>
        </w:numPr>
        <w:spacing w:line="360" w:lineRule="auto"/>
        <w:jc w:val="both"/>
        <w:rPr>
          <w:rFonts w:ascii="Times New Roman" w:hAnsi="Times New Roman" w:cs="Times New Roman"/>
          <w:sz w:val="24"/>
          <w:szCs w:val="24"/>
        </w:rPr>
      </w:pPr>
      <w:r w:rsidRPr="00993DA5">
        <w:rPr>
          <w:rFonts w:ascii="Times New Roman" w:hAnsi="Times New Roman" w:cs="Times New Roman"/>
          <w:sz w:val="24"/>
          <w:szCs w:val="24"/>
        </w:rPr>
        <w:t>Interação e participação das atividades virtuais;</w:t>
      </w:r>
    </w:p>
    <w:p w:rsidR="001030F9" w:rsidRPr="00993DA5" w:rsidRDefault="001030F9" w:rsidP="001030F9">
      <w:pPr>
        <w:pStyle w:val="PargrafodaLista"/>
        <w:numPr>
          <w:ilvl w:val="0"/>
          <w:numId w:val="25"/>
        </w:numPr>
        <w:spacing w:line="360" w:lineRule="auto"/>
        <w:jc w:val="both"/>
        <w:rPr>
          <w:rFonts w:ascii="Times New Roman" w:hAnsi="Times New Roman" w:cs="Times New Roman"/>
          <w:sz w:val="24"/>
          <w:szCs w:val="24"/>
        </w:rPr>
      </w:pPr>
      <w:r w:rsidRPr="00993DA5">
        <w:rPr>
          <w:rFonts w:ascii="Times New Roman" w:hAnsi="Times New Roman" w:cs="Times New Roman"/>
          <w:sz w:val="24"/>
          <w:szCs w:val="24"/>
        </w:rPr>
        <w:t xml:space="preserve">Gravações em áudio das reuniões </w:t>
      </w:r>
      <w:r>
        <w:rPr>
          <w:rFonts w:ascii="Times New Roman" w:hAnsi="Times New Roman" w:cs="Times New Roman"/>
          <w:sz w:val="24"/>
          <w:szCs w:val="24"/>
        </w:rPr>
        <w:t xml:space="preserve">avaliativas – foram </w:t>
      </w:r>
      <w:r w:rsidRPr="00993DA5">
        <w:rPr>
          <w:rFonts w:ascii="Times New Roman" w:hAnsi="Times New Roman" w:cs="Times New Roman"/>
          <w:sz w:val="24"/>
          <w:szCs w:val="24"/>
        </w:rPr>
        <w:t>transcritas para obtenção de fontes de dados;</w:t>
      </w:r>
    </w:p>
    <w:p w:rsidR="007F420C" w:rsidRPr="00E41553" w:rsidRDefault="007F420C" w:rsidP="007F420C">
      <w:pPr>
        <w:pStyle w:val="PargrafodaLista"/>
        <w:numPr>
          <w:ilvl w:val="0"/>
          <w:numId w:val="25"/>
        </w:numPr>
        <w:spacing w:line="360" w:lineRule="auto"/>
        <w:jc w:val="both"/>
        <w:rPr>
          <w:rFonts w:ascii="Times New Roman" w:hAnsi="Times New Roman" w:cs="Times New Roman"/>
          <w:sz w:val="24"/>
          <w:szCs w:val="24"/>
        </w:rPr>
      </w:pPr>
      <w:r w:rsidRPr="00E41553">
        <w:rPr>
          <w:rFonts w:ascii="Times New Roman" w:hAnsi="Times New Roman" w:cs="Times New Roman"/>
          <w:sz w:val="24"/>
          <w:szCs w:val="24"/>
        </w:rPr>
        <w:t xml:space="preserve">Anotações de campo (registro escrito) </w:t>
      </w:r>
      <w:r w:rsidRPr="00E41553">
        <w:rPr>
          <w:rFonts w:ascii="Times New Roman" w:hAnsi="Times New Roman" w:cs="Times New Roman"/>
          <w:b/>
          <w:sz w:val="24"/>
          <w:szCs w:val="24"/>
        </w:rPr>
        <w:t xml:space="preserve">– </w:t>
      </w:r>
      <w:r>
        <w:rPr>
          <w:rFonts w:ascii="Times New Roman" w:hAnsi="Times New Roman" w:cs="Times New Roman"/>
          <w:sz w:val="24"/>
          <w:szCs w:val="24"/>
        </w:rPr>
        <w:t xml:space="preserve">estratégia que foi </w:t>
      </w:r>
      <w:r w:rsidRPr="00E41553">
        <w:rPr>
          <w:rFonts w:ascii="Times New Roman" w:hAnsi="Times New Roman" w:cs="Times New Roman"/>
          <w:sz w:val="24"/>
          <w:szCs w:val="24"/>
        </w:rPr>
        <w:t>utilizada para analisar a capacidade ref</w:t>
      </w:r>
      <w:r>
        <w:rPr>
          <w:rFonts w:ascii="Times New Roman" w:hAnsi="Times New Roman" w:cs="Times New Roman"/>
          <w:sz w:val="24"/>
          <w:szCs w:val="24"/>
        </w:rPr>
        <w:t>lexiva dos professores parceiros</w:t>
      </w:r>
    </w:p>
    <w:p w:rsidR="007F420C" w:rsidRPr="00993DA5" w:rsidRDefault="007F420C" w:rsidP="007F420C">
      <w:pPr>
        <w:pStyle w:val="PargrafodaLista"/>
        <w:numPr>
          <w:ilvl w:val="0"/>
          <w:numId w:val="25"/>
        </w:numPr>
        <w:spacing w:line="360" w:lineRule="auto"/>
        <w:jc w:val="both"/>
        <w:rPr>
          <w:rFonts w:ascii="Times New Roman" w:hAnsi="Times New Roman" w:cs="Times New Roman"/>
          <w:sz w:val="24"/>
          <w:szCs w:val="24"/>
        </w:rPr>
      </w:pPr>
      <w:r w:rsidRPr="00993DA5">
        <w:rPr>
          <w:rFonts w:ascii="Times New Roman" w:hAnsi="Times New Roman" w:cs="Times New Roman"/>
          <w:sz w:val="24"/>
          <w:szCs w:val="24"/>
        </w:rPr>
        <w:t>Observações in loco (</w:t>
      </w:r>
      <w:r>
        <w:rPr>
          <w:rFonts w:ascii="Times New Roman" w:hAnsi="Times New Roman" w:cs="Times New Roman"/>
          <w:sz w:val="24"/>
          <w:szCs w:val="24"/>
        </w:rPr>
        <w:t xml:space="preserve">aulas </w:t>
      </w:r>
      <w:r w:rsidRPr="00993DA5">
        <w:rPr>
          <w:rFonts w:ascii="Times New Roman" w:hAnsi="Times New Roman" w:cs="Times New Roman"/>
          <w:sz w:val="24"/>
          <w:szCs w:val="24"/>
        </w:rPr>
        <w:t>informações dos resultados da formação);</w:t>
      </w:r>
    </w:p>
    <w:p w:rsidR="00635572" w:rsidRPr="007F420C" w:rsidRDefault="007F420C" w:rsidP="00742838">
      <w:pPr>
        <w:pStyle w:val="PargrafodaLista"/>
        <w:numPr>
          <w:ilvl w:val="0"/>
          <w:numId w:val="25"/>
        </w:numPr>
        <w:spacing w:line="360" w:lineRule="auto"/>
        <w:jc w:val="both"/>
        <w:rPr>
          <w:rFonts w:ascii="Times New Roman" w:hAnsi="Times New Roman" w:cs="Times New Roman"/>
          <w:bCs/>
          <w:sz w:val="24"/>
          <w:szCs w:val="24"/>
        </w:rPr>
      </w:pPr>
      <w:r w:rsidRPr="007F420C">
        <w:rPr>
          <w:rFonts w:ascii="Times New Roman" w:hAnsi="Times New Roman" w:cs="Times New Roman"/>
          <w:sz w:val="24"/>
          <w:szCs w:val="24"/>
        </w:rPr>
        <w:t>Observações de episódios e/ou situações que se relacionam com as questões de investigação sobre o modelo de ensino presencial e virtua</w:t>
      </w:r>
      <w:r w:rsidR="007208C4">
        <w:rPr>
          <w:rFonts w:ascii="Times New Roman" w:hAnsi="Times New Roman" w:cs="Times New Roman"/>
          <w:sz w:val="24"/>
          <w:szCs w:val="24"/>
        </w:rPr>
        <w:t>l</w:t>
      </w:r>
    </w:p>
    <w:p w:rsidR="00E86C59" w:rsidRDefault="00E86C59" w:rsidP="00E964DA">
      <w:pPr>
        <w:spacing w:line="360" w:lineRule="auto"/>
        <w:ind w:firstLine="851"/>
        <w:jc w:val="both"/>
        <w:rPr>
          <w:rFonts w:ascii="Times New Roman" w:hAnsi="Times New Roman" w:cs="Times New Roman"/>
          <w:sz w:val="24"/>
          <w:szCs w:val="24"/>
        </w:rPr>
      </w:pPr>
    </w:p>
    <w:p w:rsidR="004E4928" w:rsidRDefault="002A61AE" w:rsidP="00E86C59">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Foram selecionados alguns </w:t>
      </w:r>
      <w:r w:rsidR="009572DB" w:rsidRPr="00E964DA">
        <w:rPr>
          <w:rFonts w:ascii="Times New Roman" w:hAnsi="Times New Roman" w:cs="Times New Roman"/>
          <w:sz w:val="24"/>
          <w:szCs w:val="24"/>
        </w:rPr>
        <w:t>instrumentos e técnicas de coleta de dados</w:t>
      </w:r>
      <w:r>
        <w:rPr>
          <w:rFonts w:ascii="Times New Roman" w:hAnsi="Times New Roman" w:cs="Times New Roman"/>
          <w:sz w:val="24"/>
          <w:szCs w:val="24"/>
        </w:rPr>
        <w:t xml:space="preserve"> ainda na </w:t>
      </w:r>
      <w:r w:rsidR="009572DB" w:rsidRPr="00E964DA">
        <w:rPr>
          <w:rFonts w:ascii="Times New Roman" w:hAnsi="Times New Roman" w:cs="Times New Roman"/>
          <w:sz w:val="24"/>
          <w:szCs w:val="24"/>
        </w:rPr>
        <w:t xml:space="preserve">fase de qualificação do projeto de investigação e </w:t>
      </w:r>
      <w:r>
        <w:rPr>
          <w:rFonts w:ascii="Times New Roman" w:hAnsi="Times New Roman" w:cs="Times New Roman"/>
          <w:sz w:val="24"/>
          <w:szCs w:val="24"/>
        </w:rPr>
        <w:t>outros foram acrescentados no decorrer do processo de investigação.</w:t>
      </w:r>
    </w:p>
    <w:p w:rsidR="004E4928" w:rsidRDefault="004E4928" w:rsidP="00FE587D">
      <w:pPr>
        <w:spacing w:line="360" w:lineRule="auto"/>
        <w:jc w:val="both"/>
        <w:rPr>
          <w:rFonts w:ascii="Times New Roman" w:hAnsi="Times New Roman" w:cs="Times New Roman"/>
          <w:sz w:val="24"/>
          <w:szCs w:val="24"/>
        </w:rPr>
      </w:pPr>
    </w:p>
    <w:p w:rsidR="009D763F" w:rsidRDefault="009D763F" w:rsidP="00FE587D">
      <w:pPr>
        <w:spacing w:line="360" w:lineRule="auto"/>
        <w:jc w:val="both"/>
        <w:rPr>
          <w:rFonts w:ascii="Times New Roman" w:hAnsi="Times New Roman" w:cs="Times New Roman"/>
          <w:sz w:val="24"/>
          <w:szCs w:val="24"/>
        </w:rPr>
      </w:pPr>
    </w:p>
    <w:p w:rsidR="009D763F" w:rsidRDefault="009D763F" w:rsidP="00FE587D">
      <w:pPr>
        <w:spacing w:line="360" w:lineRule="auto"/>
        <w:jc w:val="both"/>
        <w:rPr>
          <w:rFonts w:ascii="Times New Roman" w:hAnsi="Times New Roman" w:cs="Times New Roman"/>
          <w:sz w:val="24"/>
          <w:szCs w:val="24"/>
        </w:rPr>
      </w:pPr>
    </w:p>
    <w:p w:rsidR="009D763F" w:rsidRDefault="009D763F" w:rsidP="00FE587D">
      <w:pPr>
        <w:spacing w:line="360" w:lineRule="auto"/>
        <w:jc w:val="both"/>
        <w:rPr>
          <w:rFonts w:ascii="Times New Roman" w:hAnsi="Times New Roman" w:cs="Times New Roman"/>
          <w:sz w:val="24"/>
          <w:szCs w:val="24"/>
        </w:rPr>
      </w:pPr>
    </w:p>
    <w:p w:rsidR="009D763F" w:rsidRDefault="009D763F" w:rsidP="00FE587D">
      <w:pPr>
        <w:spacing w:line="360" w:lineRule="auto"/>
        <w:jc w:val="both"/>
        <w:rPr>
          <w:rFonts w:ascii="Times New Roman" w:hAnsi="Times New Roman" w:cs="Times New Roman"/>
          <w:sz w:val="24"/>
          <w:szCs w:val="24"/>
        </w:rPr>
      </w:pPr>
    </w:p>
    <w:p w:rsidR="009D763F" w:rsidRDefault="009D763F" w:rsidP="00FE587D">
      <w:pPr>
        <w:spacing w:line="360" w:lineRule="auto"/>
        <w:jc w:val="both"/>
        <w:rPr>
          <w:rFonts w:ascii="Times New Roman" w:hAnsi="Times New Roman" w:cs="Times New Roman"/>
          <w:sz w:val="24"/>
          <w:szCs w:val="24"/>
        </w:rPr>
      </w:pPr>
    </w:p>
    <w:p w:rsidR="009D763F" w:rsidRDefault="009D763F" w:rsidP="00FE587D">
      <w:pPr>
        <w:spacing w:line="360" w:lineRule="auto"/>
        <w:jc w:val="both"/>
        <w:rPr>
          <w:rFonts w:ascii="Times New Roman" w:hAnsi="Times New Roman" w:cs="Times New Roman"/>
          <w:sz w:val="24"/>
          <w:szCs w:val="24"/>
        </w:rPr>
      </w:pPr>
    </w:p>
    <w:p w:rsidR="009D763F" w:rsidRDefault="009D763F" w:rsidP="00FE587D">
      <w:pPr>
        <w:spacing w:line="360" w:lineRule="auto"/>
        <w:jc w:val="both"/>
        <w:rPr>
          <w:rFonts w:ascii="Times New Roman" w:hAnsi="Times New Roman" w:cs="Times New Roman"/>
          <w:sz w:val="24"/>
          <w:szCs w:val="24"/>
        </w:rPr>
      </w:pPr>
    </w:p>
    <w:p w:rsidR="009D763F" w:rsidRDefault="009D763F" w:rsidP="00FE587D">
      <w:pPr>
        <w:spacing w:line="360" w:lineRule="auto"/>
        <w:jc w:val="both"/>
        <w:rPr>
          <w:rFonts w:ascii="Times New Roman" w:hAnsi="Times New Roman" w:cs="Times New Roman"/>
          <w:sz w:val="24"/>
          <w:szCs w:val="24"/>
        </w:rPr>
      </w:pPr>
    </w:p>
    <w:p w:rsidR="00FE587D" w:rsidRPr="00630010" w:rsidRDefault="00FE587D" w:rsidP="00630010">
      <w:pPr>
        <w:spacing w:line="360" w:lineRule="auto"/>
        <w:rPr>
          <w:rFonts w:ascii="Arial" w:hAnsi="Arial" w:cs="Arial"/>
          <w:bCs/>
        </w:rPr>
      </w:pPr>
      <w:r w:rsidRPr="00630010">
        <w:rPr>
          <w:rFonts w:ascii="Arial" w:hAnsi="Arial" w:cs="Arial"/>
          <w:b/>
          <w:bCs/>
        </w:rPr>
        <w:lastRenderedPageBreak/>
        <w:t xml:space="preserve">Tabela </w:t>
      </w:r>
      <w:r w:rsidR="008748C6" w:rsidRPr="00630010">
        <w:rPr>
          <w:rFonts w:ascii="Arial" w:hAnsi="Arial" w:cs="Arial"/>
          <w:b/>
          <w:bCs/>
        </w:rPr>
        <w:t>3</w:t>
      </w:r>
      <w:r w:rsidRPr="00630010">
        <w:rPr>
          <w:rFonts w:ascii="Arial" w:hAnsi="Arial" w:cs="Arial"/>
          <w:bCs/>
        </w:rPr>
        <w:t xml:space="preserve"> – </w:t>
      </w:r>
      <w:r w:rsidR="008748C6" w:rsidRPr="00630010">
        <w:rPr>
          <w:rFonts w:ascii="Arial" w:hAnsi="Arial" w:cs="Arial"/>
          <w:bCs/>
        </w:rPr>
        <w:t>Estrutura da Entrevista Semiestruturada (anexo XXX)</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1919"/>
        <w:gridCol w:w="2520"/>
        <w:gridCol w:w="1767"/>
        <w:gridCol w:w="1305"/>
      </w:tblGrid>
      <w:tr w:rsidR="00742838" w:rsidRPr="00AA7A6B" w:rsidTr="00AA7A6B">
        <w:tc>
          <w:tcPr>
            <w:tcW w:w="0" w:type="auto"/>
            <w:gridSpan w:val="5"/>
            <w:tcBorders>
              <w:top w:val="single" w:sz="12" w:space="0" w:color="002060"/>
              <w:bottom w:val="single" w:sz="12" w:space="0" w:color="002060"/>
            </w:tcBorders>
            <w:shd w:val="clear" w:color="auto" w:fill="F2F2F2" w:themeFill="background1" w:themeFillShade="F2"/>
          </w:tcPr>
          <w:p w:rsidR="00742838" w:rsidRPr="00AA7A6B" w:rsidRDefault="00742838" w:rsidP="00742838">
            <w:pPr>
              <w:spacing w:line="360" w:lineRule="auto"/>
              <w:jc w:val="center"/>
              <w:rPr>
                <w:rFonts w:ascii="Arial" w:hAnsi="Arial" w:cs="Arial"/>
              </w:rPr>
            </w:pPr>
            <w:r w:rsidRPr="00AA7A6B">
              <w:rPr>
                <w:rFonts w:ascii="Arial" w:hAnsi="Arial" w:cs="Arial"/>
                <w:b/>
              </w:rPr>
              <w:t>GUIÃO DA ENTREVISTA SEMIESTRUTURADA</w:t>
            </w:r>
          </w:p>
        </w:tc>
      </w:tr>
      <w:tr w:rsidR="007D7F07" w:rsidRPr="00AA7A6B" w:rsidTr="00AA7A6B">
        <w:tc>
          <w:tcPr>
            <w:tcW w:w="993" w:type="dxa"/>
            <w:tcBorders>
              <w:top w:val="single" w:sz="12" w:space="0" w:color="002060"/>
              <w:bottom w:val="single" w:sz="12" w:space="0" w:color="002060"/>
              <w:right w:val="single" w:sz="12" w:space="0" w:color="002060"/>
            </w:tcBorders>
            <w:shd w:val="clear" w:color="auto" w:fill="auto"/>
          </w:tcPr>
          <w:p w:rsidR="007D7F07" w:rsidRPr="00AA7A6B" w:rsidRDefault="007D7F07" w:rsidP="00AA7A6B">
            <w:pPr>
              <w:spacing w:line="360" w:lineRule="auto"/>
              <w:jc w:val="center"/>
              <w:rPr>
                <w:rFonts w:ascii="Arial" w:hAnsi="Arial" w:cs="Arial"/>
                <w:b/>
              </w:rPr>
            </w:pPr>
            <w:r w:rsidRPr="00AA7A6B">
              <w:rPr>
                <w:rFonts w:ascii="Arial" w:hAnsi="Arial" w:cs="Arial"/>
                <w:b/>
              </w:rPr>
              <w:t>Parte I</w:t>
            </w:r>
          </w:p>
        </w:tc>
        <w:tc>
          <w:tcPr>
            <w:tcW w:w="7511" w:type="dxa"/>
            <w:gridSpan w:val="4"/>
            <w:tcBorders>
              <w:top w:val="single" w:sz="12" w:space="0" w:color="002060"/>
              <w:left w:val="single" w:sz="12" w:space="0" w:color="002060"/>
              <w:bottom w:val="single" w:sz="12" w:space="0" w:color="002060"/>
            </w:tcBorders>
            <w:shd w:val="clear" w:color="auto" w:fill="auto"/>
          </w:tcPr>
          <w:p w:rsidR="007D7F07" w:rsidRPr="00AA7A6B" w:rsidRDefault="007D7F07" w:rsidP="00742838">
            <w:pPr>
              <w:spacing w:line="360" w:lineRule="auto"/>
              <w:jc w:val="both"/>
              <w:rPr>
                <w:rFonts w:ascii="Arial" w:hAnsi="Arial" w:cs="Arial"/>
              </w:rPr>
            </w:pPr>
            <w:r w:rsidRPr="00AA7A6B">
              <w:rPr>
                <w:rFonts w:ascii="Arial" w:hAnsi="Arial" w:cs="Arial"/>
              </w:rPr>
              <w:t>Identificação do entrevistado / Situação Profissional / Formação Continuada e IDHM</w:t>
            </w:r>
          </w:p>
        </w:tc>
      </w:tr>
      <w:tr w:rsidR="007D7F07" w:rsidRPr="00AA7A6B" w:rsidTr="00AA7A6B">
        <w:tc>
          <w:tcPr>
            <w:tcW w:w="993" w:type="dxa"/>
            <w:tcBorders>
              <w:top w:val="single" w:sz="12" w:space="0" w:color="002060"/>
              <w:bottom w:val="single" w:sz="12" w:space="0" w:color="002060"/>
              <w:right w:val="single" w:sz="12" w:space="0" w:color="002060"/>
            </w:tcBorders>
            <w:shd w:val="clear" w:color="auto" w:fill="F2F2F2" w:themeFill="background1" w:themeFillShade="F2"/>
          </w:tcPr>
          <w:p w:rsidR="007D7F07" w:rsidRPr="00AA7A6B" w:rsidRDefault="007D7F07" w:rsidP="00AA7A6B">
            <w:pPr>
              <w:spacing w:line="360" w:lineRule="auto"/>
              <w:jc w:val="center"/>
              <w:rPr>
                <w:rFonts w:ascii="Arial" w:hAnsi="Arial" w:cs="Arial"/>
                <w:b/>
              </w:rPr>
            </w:pPr>
            <w:r w:rsidRPr="00AA7A6B">
              <w:rPr>
                <w:rFonts w:ascii="Arial" w:hAnsi="Arial" w:cs="Arial"/>
                <w:b/>
              </w:rPr>
              <w:t>Parte II</w:t>
            </w:r>
          </w:p>
        </w:tc>
        <w:tc>
          <w:tcPr>
            <w:tcW w:w="7511" w:type="dxa"/>
            <w:gridSpan w:val="4"/>
            <w:tcBorders>
              <w:top w:val="single" w:sz="12" w:space="0" w:color="002060"/>
              <w:left w:val="single" w:sz="12" w:space="0" w:color="002060"/>
              <w:bottom w:val="single" w:sz="12" w:space="0" w:color="002060"/>
            </w:tcBorders>
            <w:shd w:val="clear" w:color="auto" w:fill="F2F2F2" w:themeFill="background1" w:themeFillShade="F2"/>
          </w:tcPr>
          <w:p w:rsidR="007D7F07" w:rsidRPr="00AA7A6B" w:rsidRDefault="007D7F07" w:rsidP="00742838">
            <w:pPr>
              <w:spacing w:line="360" w:lineRule="auto"/>
              <w:jc w:val="both"/>
              <w:rPr>
                <w:rFonts w:ascii="Arial" w:hAnsi="Arial" w:cs="Arial"/>
              </w:rPr>
            </w:pPr>
            <w:r w:rsidRPr="00AA7A6B">
              <w:rPr>
                <w:rFonts w:ascii="Arial" w:hAnsi="Arial" w:cs="Arial"/>
              </w:rPr>
              <w:t>Dividido em três itens</w:t>
            </w:r>
          </w:p>
        </w:tc>
      </w:tr>
      <w:tr w:rsidR="003F7A54" w:rsidRPr="00AA7A6B" w:rsidTr="00AA7A6B">
        <w:tc>
          <w:tcPr>
            <w:tcW w:w="993" w:type="dxa"/>
            <w:tcBorders>
              <w:top w:val="single" w:sz="12" w:space="0" w:color="002060"/>
              <w:bottom w:val="single" w:sz="12" w:space="0" w:color="002060"/>
              <w:right w:val="single" w:sz="12" w:space="0" w:color="002060"/>
            </w:tcBorders>
            <w:shd w:val="clear" w:color="auto" w:fill="auto"/>
          </w:tcPr>
          <w:p w:rsidR="003F7A54" w:rsidRPr="00AA7A6B" w:rsidRDefault="003F7A54" w:rsidP="00AA7A6B">
            <w:pPr>
              <w:spacing w:line="360" w:lineRule="auto"/>
              <w:jc w:val="center"/>
              <w:rPr>
                <w:rFonts w:ascii="Arial" w:hAnsi="Arial" w:cs="Arial"/>
              </w:rPr>
            </w:pPr>
            <w:r w:rsidRPr="00AA7A6B">
              <w:rPr>
                <w:rFonts w:ascii="Arial" w:hAnsi="Arial" w:cs="Arial"/>
              </w:rPr>
              <w:t>Item 1</w:t>
            </w:r>
          </w:p>
        </w:tc>
        <w:tc>
          <w:tcPr>
            <w:tcW w:w="7511" w:type="dxa"/>
            <w:gridSpan w:val="4"/>
            <w:tcBorders>
              <w:top w:val="single" w:sz="12" w:space="0" w:color="002060"/>
              <w:left w:val="single" w:sz="12" w:space="0" w:color="002060"/>
              <w:bottom w:val="single" w:sz="12" w:space="0" w:color="002060"/>
            </w:tcBorders>
            <w:shd w:val="clear" w:color="auto" w:fill="auto"/>
          </w:tcPr>
          <w:p w:rsidR="003F7A54" w:rsidRPr="00AA7A6B" w:rsidRDefault="003F7A54" w:rsidP="00742838">
            <w:pPr>
              <w:spacing w:line="360" w:lineRule="auto"/>
              <w:jc w:val="both"/>
              <w:rPr>
                <w:rFonts w:ascii="Arial" w:hAnsi="Arial" w:cs="Arial"/>
              </w:rPr>
            </w:pPr>
            <w:r w:rsidRPr="00AA7A6B">
              <w:rPr>
                <w:rFonts w:ascii="Arial" w:hAnsi="Arial" w:cs="Arial"/>
              </w:rPr>
              <w:t>Identificar o conhecimento e compreensão da Base Nacional Comum Curricular</w:t>
            </w:r>
          </w:p>
        </w:tc>
      </w:tr>
      <w:tr w:rsidR="00742838" w:rsidRPr="00AA7A6B" w:rsidTr="00AA7A6B">
        <w:tc>
          <w:tcPr>
            <w:tcW w:w="993" w:type="dxa"/>
            <w:vMerge w:val="restart"/>
            <w:tcBorders>
              <w:top w:val="single" w:sz="12" w:space="0" w:color="002060"/>
              <w:bottom w:val="single" w:sz="12" w:space="0" w:color="002060"/>
              <w:right w:val="single" w:sz="12" w:space="0" w:color="002060"/>
            </w:tcBorders>
            <w:shd w:val="clear" w:color="auto" w:fill="F2F2F2" w:themeFill="background1" w:themeFillShade="F2"/>
          </w:tcPr>
          <w:p w:rsidR="00742838" w:rsidRPr="00AA7A6B" w:rsidRDefault="00742838" w:rsidP="00AA7A6B">
            <w:pPr>
              <w:spacing w:line="360" w:lineRule="auto"/>
              <w:jc w:val="center"/>
              <w:rPr>
                <w:rFonts w:ascii="Arial" w:hAnsi="Arial" w:cs="Arial"/>
              </w:rPr>
            </w:pPr>
            <w:r w:rsidRPr="00AA7A6B">
              <w:rPr>
                <w:rFonts w:ascii="Arial" w:hAnsi="Arial" w:cs="Arial"/>
              </w:rPr>
              <w:t>Item 2</w:t>
            </w:r>
          </w:p>
        </w:tc>
        <w:tc>
          <w:tcPr>
            <w:tcW w:w="7511" w:type="dxa"/>
            <w:gridSpan w:val="4"/>
            <w:tcBorders>
              <w:top w:val="single" w:sz="12" w:space="0" w:color="002060"/>
              <w:left w:val="single" w:sz="12" w:space="0" w:color="002060"/>
              <w:bottom w:val="single" w:sz="12" w:space="0" w:color="002060"/>
            </w:tcBorders>
            <w:shd w:val="clear" w:color="auto" w:fill="F2F2F2" w:themeFill="background1" w:themeFillShade="F2"/>
          </w:tcPr>
          <w:p w:rsidR="00742838" w:rsidRPr="00AA7A6B" w:rsidRDefault="00742838" w:rsidP="00742838">
            <w:pPr>
              <w:spacing w:line="360" w:lineRule="auto"/>
              <w:jc w:val="both"/>
              <w:rPr>
                <w:rFonts w:ascii="Arial" w:hAnsi="Arial" w:cs="Arial"/>
              </w:rPr>
            </w:pPr>
            <w:r w:rsidRPr="00AA7A6B">
              <w:rPr>
                <w:rFonts w:ascii="Arial" w:hAnsi="Arial" w:cs="Arial"/>
              </w:rPr>
              <w:t xml:space="preserve">Identificar o conhecimento sobre Educação à Distância, </w:t>
            </w:r>
            <w:r w:rsidRPr="00AA7A6B">
              <w:rPr>
                <w:rFonts w:ascii="Arial" w:hAnsi="Arial" w:cs="Arial"/>
                <w:i/>
              </w:rPr>
              <w:t>Blended Learning</w:t>
            </w:r>
            <w:r w:rsidRPr="00AA7A6B">
              <w:rPr>
                <w:rFonts w:ascii="Arial" w:hAnsi="Arial" w:cs="Arial"/>
              </w:rPr>
              <w:t xml:space="preserve"> e os Ambientes Virtuais de Aprendizagem</w:t>
            </w:r>
          </w:p>
        </w:tc>
      </w:tr>
      <w:tr w:rsidR="00742838" w:rsidRPr="00AA7A6B" w:rsidTr="009C069B">
        <w:trPr>
          <w:trHeight w:val="1118"/>
        </w:trPr>
        <w:tc>
          <w:tcPr>
            <w:tcW w:w="993" w:type="dxa"/>
            <w:vMerge/>
            <w:tcBorders>
              <w:top w:val="single" w:sz="12" w:space="0" w:color="002060"/>
              <w:bottom w:val="single" w:sz="12" w:space="0" w:color="002060"/>
              <w:right w:val="single" w:sz="12" w:space="0" w:color="002060"/>
            </w:tcBorders>
            <w:shd w:val="clear" w:color="auto" w:fill="auto"/>
          </w:tcPr>
          <w:p w:rsidR="00742838" w:rsidRPr="00AA7A6B" w:rsidRDefault="00742838" w:rsidP="003F7A54">
            <w:pPr>
              <w:spacing w:line="360" w:lineRule="auto"/>
              <w:jc w:val="both"/>
              <w:rPr>
                <w:rFonts w:ascii="Arial" w:hAnsi="Arial" w:cs="Arial"/>
              </w:rPr>
            </w:pPr>
          </w:p>
        </w:tc>
        <w:tc>
          <w:tcPr>
            <w:tcW w:w="1775" w:type="dxa"/>
            <w:vMerge w:val="restart"/>
            <w:tcBorders>
              <w:top w:val="single" w:sz="12" w:space="0" w:color="002060"/>
              <w:left w:val="single" w:sz="12" w:space="0" w:color="002060"/>
              <w:bottom w:val="single" w:sz="12" w:space="0" w:color="002060"/>
              <w:right w:val="single" w:sz="12" w:space="0" w:color="002060"/>
            </w:tcBorders>
            <w:shd w:val="clear" w:color="auto" w:fill="auto"/>
          </w:tcPr>
          <w:p w:rsidR="00742838" w:rsidRPr="00AA7A6B" w:rsidRDefault="00742838" w:rsidP="00742838">
            <w:pPr>
              <w:spacing w:line="360" w:lineRule="auto"/>
              <w:jc w:val="center"/>
              <w:rPr>
                <w:rFonts w:ascii="Arial" w:hAnsi="Arial" w:cs="Arial"/>
              </w:rPr>
            </w:pPr>
            <w:r w:rsidRPr="00AA7A6B">
              <w:rPr>
                <w:rFonts w:ascii="Arial" w:hAnsi="Arial" w:cs="Arial"/>
              </w:rPr>
              <w:t>Dimensão</w:t>
            </w:r>
          </w:p>
          <w:p w:rsidR="00742838" w:rsidRPr="00AA7A6B" w:rsidRDefault="00742838" w:rsidP="00742838">
            <w:pPr>
              <w:spacing w:line="360" w:lineRule="auto"/>
              <w:jc w:val="center"/>
              <w:rPr>
                <w:rFonts w:ascii="Arial" w:hAnsi="Arial" w:cs="Arial"/>
              </w:rPr>
            </w:pPr>
            <w:r w:rsidRPr="00AA7A6B">
              <w:rPr>
                <w:rFonts w:ascii="Arial" w:hAnsi="Arial" w:cs="Arial"/>
              </w:rPr>
              <w:t>Pedagógica</w:t>
            </w:r>
          </w:p>
        </w:tc>
        <w:tc>
          <w:tcPr>
            <w:tcW w:w="0" w:type="auto"/>
            <w:vMerge w:val="restart"/>
            <w:tcBorders>
              <w:top w:val="single" w:sz="12" w:space="0" w:color="002060"/>
              <w:left w:val="single" w:sz="12" w:space="0" w:color="002060"/>
              <w:bottom w:val="single" w:sz="12" w:space="0" w:color="002060"/>
              <w:right w:val="single" w:sz="12" w:space="0" w:color="002060"/>
            </w:tcBorders>
            <w:shd w:val="clear" w:color="auto" w:fill="auto"/>
          </w:tcPr>
          <w:p w:rsidR="00742838" w:rsidRPr="00AA7A6B" w:rsidRDefault="00742838" w:rsidP="00742838">
            <w:pPr>
              <w:spacing w:line="360" w:lineRule="auto"/>
              <w:jc w:val="center"/>
              <w:rPr>
                <w:rFonts w:ascii="Arial" w:hAnsi="Arial" w:cs="Arial"/>
              </w:rPr>
            </w:pPr>
            <w:r w:rsidRPr="00AA7A6B">
              <w:rPr>
                <w:rFonts w:ascii="Arial" w:hAnsi="Arial" w:cs="Arial"/>
              </w:rPr>
              <w:t>Dimensão</w:t>
            </w:r>
          </w:p>
          <w:p w:rsidR="00742838" w:rsidRPr="00AA7A6B" w:rsidRDefault="00742838" w:rsidP="00742838">
            <w:pPr>
              <w:spacing w:line="360" w:lineRule="auto"/>
              <w:jc w:val="center"/>
              <w:rPr>
                <w:rFonts w:ascii="Arial" w:hAnsi="Arial" w:cs="Arial"/>
              </w:rPr>
            </w:pPr>
            <w:r w:rsidRPr="00AA7A6B">
              <w:rPr>
                <w:rFonts w:ascii="Arial" w:hAnsi="Arial" w:cs="Arial"/>
              </w:rPr>
              <w:t>Design da Plataforma</w:t>
            </w:r>
          </w:p>
        </w:tc>
        <w:tc>
          <w:tcPr>
            <w:tcW w:w="0" w:type="auto"/>
            <w:gridSpan w:val="2"/>
            <w:tcBorders>
              <w:top w:val="single" w:sz="12" w:space="0" w:color="002060"/>
              <w:left w:val="single" w:sz="12" w:space="0" w:color="002060"/>
              <w:bottom w:val="single" w:sz="12" w:space="0" w:color="002060"/>
              <w:right w:val="single" w:sz="12" w:space="0" w:color="002060"/>
            </w:tcBorders>
            <w:shd w:val="clear" w:color="auto" w:fill="auto"/>
          </w:tcPr>
          <w:p w:rsidR="00742838" w:rsidRPr="00AA7A6B" w:rsidRDefault="00742838" w:rsidP="00742838">
            <w:pPr>
              <w:spacing w:line="360" w:lineRule="auto"/>
              <w:jc w:val="center"/>
              <w:rPr>
                <w:rFonts w:ascii="Arial" w:hAnsi="Arial" w:cs="Arial"/>
              </w:rPr>
            </w:pPr>
            <w:r w:rsidRPr="00AA7A6B">
              <w:rPr>
                <w:rFonts w:ascii="Arial" w:hAnsi="Arial" w:cs="Arial"/>
              </w:rPr>
              <w:t>Dimensão</w:t>
            </w:r>
          </w:p>
          <w:p w:rsidR="00742838" w:rsidRPr="00AA7A6B" w:rsidRDefault="00742838" w:rsidP="00742838">
            <w:pPr>
              <w:spacing w:line="360" w:lineRule="auto"/>
              <w:jc w:val="center"/>
              <w:rPr>
                <w:rFonts w:ascii="Arial" w:hAnsi="Arial" w:cs="Arial"/>
              </w:rPr>
            </w:pPr>
            <w:r w:rsidRPr="00AA7A6B">
              <w:rPr>
                <w:rFonts w:ascii="Arial" w:hAnsi="Arial" w:cs="Arial"/>
              </w:rPr>
              <w:t>Avaliação</w:t>
            </w:r>
          </w:p>
        </w:tc>
      </w:tr>
      <w:tr w:rsidR="00AA7A6B" w:rsidRPr="00AA7A6B" w:rsidTr="009C069B">
        <w:trPr>
          <w:trHeight w:val="285"/>
        </w:trPr>
        <w:tc>
          <w:tcPr>
            <w:tcW w:w="993" w:type="dxa"/>
            <w:vMerge/>
            <w:tcBorders>
              <w:top w:val="single" w:sz="12" w:space="0" w:color="002060"/>
              <w:bottom w:val="single" w:sz="12" w:space="0" w:color="002060"/>
              <w:right w:val="single" w:sz="12" w:space="0" w:color="002060"/>
            </w:tcBorders>
            <w:shd w:val="clear" w:color="auto" w:fill="auto"/>
          </w:tcPr>
          <w:p w:rsidR="00742838" w:rsidRPr="00AA7A6B" w:rsidRDefault="00742838" w:rsidP="003F7A54">
            <w:pPr>
              <w:spacing w:line="360" w:lineRule="auto"/>
              <w:jc w:val="both"/>
              <w:rPr>
                <w:rFonts w:ascii="Arial" w:hAnsi="Arial" w:cs="Arial"/>
              </w:rPr>
            </w:pPr>
          </w:p>
        </w:tc>
        <w:tc>
          <w:tcPr>
            <w:tcW w:w="1775" w:type="dxa"/>
            <w:vMerge/>
            <w:tcBorders>
              <w:top w:val="single" w:sz="12" w:space="0" w:color="002060"/>
              <w:left w:val="single" w:sz="12" w:space="0" w:color="002060"/>
              <w:bottom w:val="single" w:sz="12" w:space="0" w:color="002060"/>
              <w:right w:val="single" w:sz="12" w:space="0" w:color="002060"/>
            </w:tcBorders>
            <w:shd w:val="clear" w:color="auto" w:fill="auto"/>
          </w:tcPr>
          <w:p w:rsidR="00742838" w:rsidRPr="00AA7A6B" w:rsidRDefault="00742838" w:rsidP="003F7A54">
            <w:pPr>
              <w:spacing w:line="360" w:lineRule="auto"/>
              <w:jc w:val="both"/>
              <w:rPr>
                <w:rFonts w:ascii="Arial" w:hAnsi="Arial" w:cs="Arial"/>
              </w:rPr>
            </w:pPr>
          </w:p>
        </w:tc>
        <w:tc>
          <w:tcPr>
            <w:tcW w:w="0" w:type="auto"/>
            <w:vMerge/>
            <w:tcBorders>
              <w:top w:val="single" w:sz="12" w:space="0" w:color="002060"/>
              <w:left w:val="single" w:sz="12" w:space="0" w:color="002060"/>
              <w:bottom w:val="single" w:sz="12" w:space="0" w:color="002060"/>
              <w:right w:val="single" w:sz="12" w:space="0" w:color="002060"/>
            </w:tcBorders>
            <w:shd w:val="clear" w:color="auto" w:fill="auto"/>
          </w:tcPr>
          <w:p w:rsidR="00742838" w:rsidRPr="00AA7A6B" w:rsidRDefault="00742838" w:rsidP="003F7A54">
            <w:pPr>
              <w:spacing w:line="360" w:lineRule="auto"/>
              <w:jc w:val="both"/>
              <w:rPr>
                <w:rFonts w:ascii="Arial" w:hAnsi="Arial" w:cs="Arial"/>
              </w:rPr>
            </w:pPr>
          </w:p>
        </w:tc>
        <w:tc>
          <w:tcPr>
            <w:tcW w:w="0" w:type="auto"/>
            <w:tcBorders>
              <w:top w:val="single" w:sz="12" w:space="0" w:color="002060"/>
              <w:left w:val="single" w:sz="12" w:space="0" w:color="002060"/>
              <w:bottom w:val="single" w:sz="12" w:space="0" w:color="002060"/>
              <w:right w:val="single" w:sz="12" w:space="0" w:color="002060"/>
            </w:tcBorders>
            <w:shd w:val="clear" w:color="auto" w:fill="auto"/>
          </w:tcPr>
          <w:p w:rsidR="00742838" w:rsidRPr="00AA7A6B" w:rsidRDefault="00742838" w:rsidP="003F7A54">
            <w:pPr>
              <w:spacing w:line="360" w:lineRule="auto"/>
              <w:jc w:val="both"/>
              <w:rPr>
                <w:rFonts w:ascii="Arial" w:hAnsi="Arial" w:cs="Arial"/>
              </w:rPr>
            </w:pPr>
            <w:r w:rsidRPr="00AA7A6B">
              <w:rPr>
                <w:rFonts w:ascii="Arial" w:hAnsi="Arial" w:cs="Arial"/>
              </w:rPr>
              <w:t>Aprendizagem</w:t>
            </w:r>
          </w:p>
        </w:tc>
        <w:tc>
          <w:tcPr>
            <w:tcW w:w="0" w:type="auto"/>
            <w:tcBorders>
              <w:top w:val="single" w:sz="12" w:space="0" w:color="002060"/>
              <w:left w:val="single" w:sz="12" w:space="0" w:color="002060"/>
              <w:bottom w:val="single" w:sz="12" w:space="0" w:color="002060"/>
              <w:right w:val="single" w:sz="12" w:space="0" w:color="002060"/>
            </w:tcBorders>
            <w:shd w:val="clear" w:color="auto" w:fill="auto"/>
          </w:tcPr>
          <w:p w:rsidR="00742838" w:rsidRPr="00AA7A6B" w:rsidRDefault="00742838" w:rsidP="003F7A54">
            <w:pPr>
              <w:spacing w:line="360" w:lineRule="auto"/>
              <w:jc w:val="both"/>
              <w:rPr>
                <w:rFonts w:ascii="Arial" w:hAnsi="Arial" w:cs="Arial"/>
              </w:rPr>
            </w:pPr>
            <w:r w:rsidRPr="00AA7A6B">
              <w:rPr>
                <w:rFonts w:ascii="Arial" w:hAnsi="Arial" w:cs="Arial"/>
              </w:rPr>
              <w:t>Instituição</w:t>
            </w:r>
          </w:p>
        </w:tc>
      </w:tr>
      <w:tr w:rsidR="00742838" w:rsidRPr="00AA7A6B" w:rsidTr="00AA7A6B">
        <w:tc>
          <w:tcPr>
            <w:tcW w:w="993" w:type="dxa"/>
            <w:tcBorders>
              <w:top w:val="single" w:sz="12" w:space="0" w:color="002060"/>
              <w:bottom w:val="single" w:sz="12" w:space="0" w:color="002060"/>
              <w:right w:val="single" w:sz="12" w:space="0" w:color="002060"/>
            </w:tcBorders>
            <w:shd w:val="clear" w:color="auto" w:fill="auto"/>
          </w:tcPr>
          <w:p w:rsidR="00742838" w:rsidRPr="00AA7A6B" w:rsidRDefault="00742838" w:rsidP="003F7A54">
            <w:pPr>
              <w:spacing w:line="360" w:lineRule="auto"/>
              <w:jc w:val="both"/>
              <w:rPr>
                <w:rFonts w:ascii="Arial" w:hAnsi="Arial" w:cs="Arial"/>
              </w:rPr>
            </w:pPr>
            <w:r w:rsidRPr="00AA7A6B">
              <w:rPr>
                <w:rFonts w:ascii="Arial" w:hAnsi="Arial" w:cs="Arial"/>
              </w:rPr>
              <w:t>Item 3</w:t>
            </w:r>
          </w:p>
        </w:tc>
        <w:tc>
          <w:tcPr>
            <w:tcW w:w="7511" w:type="dxa"/>
            <w:gridSpan w:val="4"/>
            <w:tcBorders>
              <w:top w:val="single" w:sz="12" w:space="0" w:color="002060"/>
              <w:left w:val="single" w:sz="12" w:space="0" w:color="002060"/>
              <w:bottom w:val="single" w:sz="12" w:space="0" w:color="002060"/>
            </w:tcBorders>
            <w:shd w:val="clear" w:color="auto" w:fill="auto"/>
          </w:tcPr>
          <w:p w:rsidR="00742838" w:rsidRPr="00AA7A6B" w:rsidRDefault="00742838" w:rsidP="003F7A54">
            <w:pPr>
              <w:spacing w:line="360" w:lineRule="auto"/>
              <w:jc w:val="both"/>
              <w:rPr>
                <w:rFonts w:ascii="Arial" w:hAnsi="Arial" w:cs="Arial"/>
              </w:rPr>
            </w:pPr>
            <w:r w:rsidRPr="00AA7A6B">
              <w:rPr>
                <w:rFonts w:ascii="Arial" w:hAnsi="Arial" w:cs="Arial"/>
              </w:rPr>
              <w:t>Id</w:t>
            </w:r>
            <w:r w:rsidR="007D7F07" w:rsidRPr="00AA7A6B">
              <w:rPr>
                <w:rFonts w:ascii="Arial" w:hAnsi="Arial" w:cs="Arial"/>
              </w:rPr>
              <w:t>entificar o conhecimento sobre Identidade Profissional, Processos de Formação Continuada e o Desenvolvimento P</w:t>
            </w:r>
            <w:r w:rsidRPr="00AA7A6B">
              <w:rPr>
                <w:rFonts w:ascii="Arial" w:hAnsi="Arial" w:cs="Arial"/>
              </w:rPr>
              <w:t>rofissional</w:t>
            </w:r>
          </w:p>
        </w:tc>
      </w:tr>
    </w:tbl>
    <w:p w:rsidR="009C069B" w:rsidRDefault="009C069B" w:rsidP="009C069B">
      <w:p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Fonte: próprio pesquisador</w:t>
      </w:r>
    </w:p>
    <w:p w:rsidR="00E964DA" w:rsidRDefault="00E964DA" w:rsidP="00635572">
      <w:pPr>
        <w:spacing w:line="360" w:lineRule="auto"/>
        <w:jc w:val="both"/>
        <w:rPr>
          <w:sz w:val="23"/>
          <w:szCs w:val="23"/>
        </w:rPr>
      </w:pPr>
    </w:p>
    <w:p w:rsidR="00E964DA" w:rsidRDefault="002A61AE" w:rsidP="00057618">
      <w:pPr>
        <w:pStyle w:val="Default"/>
        <w:spacing w:line="360" w:lineRule="auto"/>
        <w:ind w:firstLine="851"/>
        <w:jc w:val="both"/>
        <w:rPr>
          <w:color w:val="auto"/>
        </w:rPr>
      </w:pPr>
      <w:r>
        <w:rPr>
          <w:color w:val="auto"/>
        </w:rPr>
        <w:t xml:space="preserve">Inicialmente foi elaborado </w:t>
      </w:r>
      <w:r w:rsidR="00057618">
        <w:rPr>
          <w:color w:val="auto"/>
        </w:rPr>
        <w:t>o Guião da Entrevista com um número excessivo de questões, abordando diversas questões referente aos itens apresentados na tabela acima. Foi encaminhado ao professor orientador</w:t>
      </w:r>
      <w:r w:rsidR="002B767D">
        <w:rPr>
          <w:color w:val="auto"/>
        </w:rPr>
        <w:t xml:space="preserve"> que solicitou a retirada ou modificação de várias questões. Apresentado também ao professor coorientador que solicitou alteração de algumas expressões. Realizado as correções foi entregue ao professor orientador para sua análise. Retorno e solicitado que realizasse uma entrevista piloto (teste) com alguns professores que não fizesse parte do curso de formaçã</w:t>
      </w:r>
      <w:r w:rsidR="00141E0A">
        <w:rPr>
          <w:color w:val="auto"/>
        </w:rPr>
        <w:t xml:space="preserve">o e tivesse </w:t>
      </w:r>
      <w:r w:rsidR="002B767D">
        <w:rPr>
          <w:color w:val="auto"/>
        </w:rPr>
        <w:t>as mesmas características dos professores parceiros. Após esta</w:t>
      </w:r>
      <w:r w:rsidR="00141E0A">
        <w:rPr>
          <w:color w:val="auto"/>
        </w:rPr>
        <w:t>s</w:t>
      </w:r>
      <w:r w:rsidR="002B767D">
        <w:rPr>
          <w:color w:val="auto"/>
        </w:rPr>
        <w:t xml:space="preserve"> entrevista</w:t>
      </w:r>
      <w:r w:rsidR="00141E0A">
        <w:rPr>
          <w:color w:val="auto"/>
        </w:rPr>
        <w:t>s</w:t>
      </w:r>
      <w:r w:rsidR="002B767D">
        <w:rPr>
          <w:color w:val="auto"/>
        </w:rPr>
        <w:t xml:space="preserve"> teste</w:t>
      </w:r>
      <w:r w:rsidR="00701ABB">
        <w:rPr>
          <w:color w:val="auto"/>
        </w:rPr>
        <w:t>, foi</w:t>
      </w:r>
      <w:r w:rsidR="002B767D">
        <w:rPr>
          <w:color w:val="auto"/>
        </w:rPr>
        <w:t xml:space="preserve"> analisado o tempo de duração, redução do número de perguntas, formulação e compreensão da</w:t>
      </w:r>
      <w:r w:rsidR="00141E0A">
        <w:rPr>
          <w:color w:val="auto"/>
        </w:rPr>
        <w:t xml:space="preserve"> pergunta e sua resposta e </w:t>
      </w:r>
      <w:r w:rsidR="002B767D">
        <w:rPr>
          <w:color w:val="auto"/>
        </w:rPr>
        <w:t xml:space="preserve">treinamento </w:t>
      </w:r>
      <w:r w:rsidR="00141E0A">
        <w:rPr>
          <w:color w:val="auto"/>
        </w:rPr>
        <w:t xml:space="preserve">sobre </w:t>
      </w:r>
      <w:r w:rsidR="002B767D">
        <w:rPr>
          <w:color w:val="auto"/>
        </w:rPr>
        <w:t>a linguagem corporal</w:t>
      </w:r>
      <w:r w:rsidR="00701ABB">
        <w:rPr>
          <w:color w:val="auto"/>
        </w:rPr>
        <w:t xml:space="preserve"> dos professores entrevistados, até a elaboração final do instrumento</w:t>
      </w:r>
      <w:r w:rsidR="000626AD">
        <w:rPr>
          <w:color w:val="auto"/>
        </w:rPr>
        <w:t xml:space="preserve"> (a</w:t>
      </w:r>
      <w:r w:rsidR="00701ABB">
        <w:rPr>
          <w:color w:val="auto"/>
        </w:rPr>
        <w:t>nexo XXXX</w:t>
      </w:r>
      <w:r w:rsidR="000626AD">
        <w:rPr>
          <w:color w:val="auto"/>
        </w:rPr>
        <w:t>)</w:t>
      </w:r>
      <w:r w:rsidR="00701ABB">
        <w:rPr>
          <w:color w:val="auto"/>
        </w:rPr>
        <w:t>.</w:t>
      </w:r>
    </w:p>
    <w:p w:rsidR="00E964DA" w:rsidRDefault="00E964DA" w:rsidP="00E964DA">
      <w:pPr>
        <w:pStyle w:val="Default"/>
        <w:jc w:val="both"/>
        <w:rPr>
          <w:color w:val="auto"/>
        </w:rPr>
      </w:pPr>
    </w:p>
    <w:p w:rsidR="00635572" w:rsidRPr="00635572" w:rsidRDefault="00635572" w:rsidP="00635572">
      <w:pPr>
        <w:spacing w:line="360" w:lineRule="auto"/>
        <w:jc w:val="both"/>
        <w:rPr>
          <w:rFonts w:ascii="Times New Roman" w:hAnsi="Times New Roman" w:cs="Times New Roman"/>
          <w:bCs/>
          <w:sz w:val="24"/>
          <w:szCs w:val="24"/>
        </w:rPr>
      </w:pPr>
    </w:p>
    <w:p w:rsidR="00D53DF5" w:rsidRDefault="00D53DF5" w:rsidP="006203BB">
      <w:pPr>
        <w:pStyle w:val="PargrafodaLista"/>
        <w:numPr>
          <w:ilvl w:val="2"/>
          <w:numId w:val="13"/>
        </w:numPr>
        <w:spacing w:line="360" w:lineRule="auto"/>
        <w:jc w:val="both"/>
        <w:rPr>
          <w:rFonts w:ascii="Times New Roman" w:hAnsi="Times New Roman" w:cs="Times New Roman"/>
          <w:bCs/>
          <w:sz w:val="24"/>
          <w:szCs w:val="24"/>
        </w:rPr>
      </w:pPr>
    </w:p>
    <w:p w:rsidR="003B4497" w:rsidRDefault="003B4497" w:rsidP="00635572">
      <w:pPr>
        <w:pStyle w:val="PargrafodaLista"/>
        <w:spacing w:line="360" w:lineRule="auto"/>
        <w:ind w:left="360"/>
        <w:jc w:val="both"/>
        <w:rPr>
          <w:rFonts w:ascii="Times New Roman" w:hAnsi="Times New Roman" w:cs="Times New Roman"/>
          <w:bCs/>
          <w:sz w:val="24"/>
          <w:szCs w:val="24"/>
        </w:rPr>
      </w:pPr>
    </w:p>
    <w:p w:rsidR="00AE0A74" w:rsidRDefault="00AE0A74" w:rsidP="006203BB">
      <w:pPr>
        <w:pStyle w:val="PargrafodaLista"/>
        <w:numPr>
          <w:ilvl w:val="2"/>
          <w:numId w:val="13"/>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Procedimentos</w:t>
      </w:r>
    </w:p>
    <w:p w:rsidR="00635572" w:rsidRDefault="00635572" w:rsidP="00635572">
      <w:pPr>
        <w:spacing w:line="360" w:lineRule="auto"/>
        <w:jc w:val="both"/>
        <w:rPr>
          <w:rFonts w:ascii="Times New Roman" w:hAnsi="Times New Roman" w:cs="Times New Roman"/>
          <w:bCs/>
          <w:sz w:val="24"/>
          <w:szCs w:val="24"/>
        </w:rPr>
      </w:pPr>
    </w:p>
    <w:p w:rsidR="00AC6AF1" w:rsidRDefault="00AC6AF1" w:rsidP="00AC6AF1">
      <w:pPr>
        <w:spacing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Além das teorias de educação e concepção de educação selecionadas pelos professores parceiros e equipe pedagógica do SMET, há influência da concepção pessoal e profissional</w:t>
      </w:r>
      <w:r w:rsidR="00F600E7">
        <w:rPr>
          <w:rFonts w:ascii="Times New Roman" w:hAnsi="Times New Roman" w:cs="Times New Roman"/>
          <w:bCs/>
          <w:sz w:val="24"/>
          <w:szCs w:val="24"/>
        </w:rPr>
        <w:t xml:space="preserve"> de cada participante</w:t>
      </w:r>
      <w:r>
        <w:rPr>
          <w:rFonts w:ascii="Times New Roman" w:hAnsi="Times New Roman" w:cs="Times New Roman"/>
          <w:bCs/>
          <w:sz w:val="24"/>
          <w:szCs w:val="24"/>
        </w:rPr>
        <w:t xml:space="preserve">, suas trajetórias de vida, documentos oficiais (LDB, BNCC, Referências Curriculares do Paraná, </w:t>
      </w:r>
      <w:proofErr w:type="spellStart"/>
      <w:r>
        <w:rPr>
          <w:rFonts w:ascii="Times New Roman" w:hAnsi="Times New Roman" w:cs="Times New Roman"/>
          <w:bCs/>
          <w:sz w:val="24"/>
          <w:szCs w:val="24"/>
        </w:rPr>
        <w:t>PCN’s</w:t>
      </w:r>
      <w:proofErr w:type="spellEnd"/>
      <w:r>
        <w:rPr>
          <w:rFonts w:ascii="Times New Roman" w:hAnsi="Times New Roman" w:cs="Times New Roman"/>
          <w:bCs/>
          <w:sz w:val="24"/>
          <w:szCs w:val="24"/>
        </w:rPr>
        <w:t>, entre outros) e as políticas públicas da gestão atual</w:t>
      </w:r>
      <w:r w:rsidR="00F600E7">
        <w:rPr>
          <w:rFonts w:ascii="Times New Roman" w:hAnsi="Times New Roman" w:cs="Times New Roman"/>
          <w:bCs/>
          <w:sz w:val="24"/>
          <w:szCs w:val="24"/>
        </w:rPr>
        <w:t xml:space="preserve"> que fundamentam os textos do Projeto Pedagógico Curricular.</w:t>
      </w:r>
    </w:p>
    <w:p w:rsidR="00AC6AF1" w:rsidRDefault="00AC6AF1" w:rsidP="00635572">
      <w:pPr>
        <w:spacing w:line="360" w:lineRule="auto"/>
        <w:jc w:val="both"/>
        <w:rPr>
          <w:rFonts w:ascii="Times New Roman" w:hAnsi="Times New Roman" w:cs="Times New Roman"/>
          <w:bCs/>
          <w:sz w:val="24"/>
          <w:szCs w:val="24"/>
        </w:rPr>
      </w:pPr>
    </w:p>
    <w:p w:rsidR="00AC6AF1" w:rsidRPr="00635572" w:rsidRDefault="00AC6AF1" w:rsidP="00635572">
      <w:pPr>
        <w:spacing w:line="360" w:lineRule="auto"/>
        <w:jc w:val="both"/>
        <w:rPr>
          <w:rFonts w:ascii="Times New Roman" w:hAnsi="Times New Roman" w:cs="Times New Roman"/>
          <w:bCs/>
          <w:sz w:val="24"/>
          <w:szCs w:val="24"/>
        </w:rPr>
      </w:pPr>
    </w:p>
    <w:p w:rsidR="00AE0A74" w:rsidRDefault="00AE0A74" w:rsidP="006203BB">
      <w:pPr>
        <w:pStyle w:val="PargrafodaLista"/>
        <w:numPr>
          <w:ilvl w:val="2"/>
          <w:numId w:val="13"/>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Considerações éticas</w:t>
      </w:r>
    </w:p>
    <w:p w:rsidR="005C266B" w:rsidRDefault="005C266B" w:rsidP="005C266B">
      <w:pPr>
        <w:rPr>
          <w:rFonts w:ascii="Times New Roman" w:hAnsi="Times New Roman" w:cs="Times New Roman"/>
          <w:bCs/>
          <w:sz w:val="24"/>
          <w:szCs w:val="24"/>
        </w:rPr>
      </w:pPr>
    </w:p>
    <w:p w:rsidR="00DB3FCB" w:rsidRDefault="00DB3FCB" w:rsidP="005C266B">
      <w:pPr>
        <w:rPr>
          <w:rFonts w:ascii="Times New Roman" w:hAnsi="Times New Roman" w:cs="Times New Roman"/>
          <w:bCs/>
          <w:sz w:val="24"/>
          <w:szCs w:val="24"/>
        </w:rPr>
      </w:pPr>
    </w:p>
    <w:p w:rsidR="00DB3FCB" w:rsidRDefault="00DB3FCB" w:rsidP="005C266B">
      <w:pPr>
        <w:rPr>
          <w:rFonts w:ascii="Times New Roman" w:hAnsi="Times New Roman" w:cs="Times New Roman"/>
          <w:bCs/>
          <w:sz w:val="24"/>
          <w:szCs w:val="24"/>
        </w:rPr>
      </w:pPr>
    </w:p>
    <w:p w:rsidR="00DB3FCB" w:rsidRDefault="00DB3FCB" w:rsidP="005C266B">
      <w:pPr>
        <w:rPr>
          <w:rFonts w:ascii="Times New Roman" w:hAnsi="Times New Roman" w:cs="Times New Roman"/>
          <w:bCs/>
          <w:sz w:val="24"/>
          <w:szCs w:val="24"/>
        </w:rPr>
      </w:pPr>
    </w:p>
    <w:p w:rsidR="00DB3FCB" w:rsidRDefault="00DB3FCB" w:rsidP="005C266B">
      <w:pPr>
        <w:rPr>
          <w:rFonts w:ascii="Times New Roman" w:hAnsi="Times New Roman" w:cs="Times New Roman"/>
          <w:bCs/>
          <w:sz w:val="24"/>
          <w:szCs w:val="24"/>
        </w:rPr>
      </w:pPr>
    </w:p>
    <w:p w:rsidR="005C266B" w:rsidRDefault="005C266B" w:rsidP="005C266B">
      <w:pPr>
        <w:pStyle w:val="PargrafodaLista"/>
        <w:numPr>
          <w:ilvl w:val="1"/>
          <w:numId w:val="13"/>
        </w:numPr>
        <w:spacing w:line="360" w:lineRule="auto"/>
        <w:ind w:left="357" w:hanging="357"/>
        <w:jc w:val="both"/>
        <w:rPr>
          <w:rFonts w:ascii="Times New Roman" w:hAnsi="Times New Roman" w:cs="Times New Roman"/>
          <w:b/>
          <w:bCs/>
          <w:sz w:val="24"/>
          <w:szCs w:val="24"/>
        </w:rPr>
      </w:pPr>
      <w:r>
        <w:rPr>
          <w:rFonts w:ascii="Times New Roman" w:hAnsi="Times New Roman" w:cs="Times New Roman"/>
          <w:b/>
          <w:bCs/>
          <w:sz w:val="24"/>
          <w:szCs w:val="24"/>
        </w:rPr>
        <w:t>– Sistematização do Curso de Formação</w:t>
      </w:r>
    </w:p>
    <w:p w:rsidR="005C266B" w:rsidRDefault="005C266B" w:rsidP="005C266B">
      <w:pPr>
        <w:pStyle w:val="PargrafodaLista"/>
        <w:spacing w:line="360" w:lineRule="auto"/>
        <w:ind w:left="357"/>
        <w:jc w:val="both"/>
        <w:rPr>
          <w:rFonts w:ascii="Times New Roman" w:hAnsi="Times New Roman" w:cs="Times New Roman"/>
          <w:b/>
          <w:bCs/>
          <w:sz w:val="24"/>
          <w:szCs w:val="24"/>
        </w:rPr>
      </w:pPr>
    </w:p>
    <w:p w:rsidR="00DB3FCB" w:rsidRDefault="00DB3FCB" w:rsidP="005C266B">
      <w:pPr>
        <w:pStyle w:val="PargrafodaLista"/>
        <w:spacing w:line="360" w:lineRule="auto"/>
        <w:ind w:left="357"/>
        <w:jc w:val="both"/>
        <w:rPr>
          <w:rFonts w:ascii="Times New Roman" w:hAnsi="Times New Roman" w:cs="Times New Roman"/>
          <w:b/>
          <w:bCs/>
          <w:sz w:val="24"/>
          <w:szCs w:val="24"/>
        </w:rPr>
      </w:pPr>
    </w:p>
    <w:p w:rsidR="005C266B" w:rsidRDefault="005C266B" w:rsidP="005C266B">
      <w:pPr>
        <w:pStyle w:val="PargrafodaLista"/>
        <w:numPr>
          <w:ilvl w:val="2"/>
          <w:numId w:val="13"/>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Contexto do Curso</w:t>
      </w:r>
    </w:p>
    <w:p w:rsidR="00DB3FCB" w:rsidRDefault="00DB3FCB" w:rsidP="00DB3FCB">
      <w:pPr>
        <w:pStyle w:val="PargrafodaLista"/>
        <w:spacing w:line="360" w:lineRule="auto"/>
        <w:ind w:left="1572"/>
        <w:jc w:val="both"/>
        <w:rPr>
          <w:rFonts w:ascii="Times New Roman" w:hAnsi="Times New Roman" w:cs="Times New Roman"/>
          <w:b/>
          <w:bCs/>
          <w:sz w:val="24"/>
          <w:szCs w:val="24"/>
        </w:rPr>
      </w:pPr>
    </w:p>
    <w:p w:rsidR="005C266B" w:rsidRDefault="005C266B" w:rsidP="005C266B">
      <w:pPr>
        <w:pStyle w:val="PargrafodaLista"/>
        <w:spacing w:line="360" w:lineRule="auto"/>
        <w:ind w:left="1572"/>
        <w:jc w:val="both"/>
        <w:rPr>
          <w:rFonts w:ascii="Times New Roman" w:hAnsi="Times New Roman" w:cs="Times New Roman"/>
          <w:b/>
          <w:bCs/>
          <w:sz w:val="24"/>
          <w:szCs w:val="24"/>
        </w:rPr>
      </w:pPr>
    </w:p>
    <w:p w:rsidR="005C266B" w:rsidRDefault="005C266B" w:rsidP="005C266B">
      <w:pPr>
        <w:pStyle w:val="PargrafodaLista"/>
        <w:numPr>
          <w:ilvl w:val="2"/>
          <w:numId w:val="13"/>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Opções Pedagógicas e Didáticas</w:t>
      </w:r>
    </w:p>
    <w:p w:rsidR="005C266B" w:rsidRPr="005C266B" w:rsidRDefault="005C266B" w:rsidP="005C266B">
      <w:pPr>
        <w:pStyle w:val="PargrafodaLista"/>
        <w:rPr>
          <w:rFonts w:ascii="Times New Roman" w:hAnsi="Times New Roman" w:cs="Times New Roman"/>
          <w:b/>
          <w:bCs/>
          <w:sz w:val="24"/>
          <w:szCs w:val="24"/>
        </w:rPr>
      </w:pPr>
    </w:p>
    <w:p w:rsidR="005C266B" w:rsidRDefault="005C266B" w:rsidP="005C266B">
      <w:pPr>
        <w:pStyle w:val="PargrafodaLista"/>
        <w:spacing w:line="360" w:lineRule="auto"/>
        <w:ind w:left="1572"/>
        <w:jc w:val="both"/>
        <w:rPr>
          <w:rFonts w:ascii="Times New Roman" w:hAnsi="Times New Roman" w:cs="Times New Roman"/>
          <w:b/>
          <w:bCs/>
          <w:sz w:val="24"/>
          <w:szCs w:val="24"/>
        </w:rPr>
      </w:pPr>
    </w:p>
    <w:p w:rsidR="00DB3FCB" w:rsidRDefault="00DB3FCB" w:rsidP="005C266B">
      <w:pPr>
        <w:pStyle w:val="PargrafodaLista"/>
        <w:spacing w:line="360" w:lineRule="auto"/>
        <w:ind w:left="1572"/>
        <w:jc w:val="both"/>
        <w:rPr>
          <w:rFonts w:ascii="Times New Roman" w:hAnsi="Times New Roman" w:cs="Times New Roman"/>
          <w:b/>
          <w:bCs/>
          <w:sz w:val="24"/>
          <w:szCs w:val="24"/>
        </w:rPr>
      </w:pPr>
    </w:p>
    <w:p w:rsidR="005C266B" w:rsidRDefault="005C266B" w:rsidP="005C266B">
      <w:pPr>
        <w:pStyle w:val="PargrafodaLista"/>
        <w:numPr>
          <w:ilvl w:val="2"/>
          <w:numId w:val="13"/>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Avaliação do percurso de aprendizagem</w:t>
      </w:r>
    </w:p>
    <w:p w:rsidR="005C266B" w:rsidRDefault="005C266B" w:rsidP="005C266B">
      <w:pPr>
        <w:spacing w:line="360" w:lineRule="auto"/>
        <w:jc w:val="both"/>
        <w:rPr>
          <w:rFonts w:ascii="Times New Roman" w:hAnsi="Times New Roman" w:cs="Times New Roman"/>
          <w:b/>
          <w:bCs/>
          <w:sz w:val="24"/>
          <w:szCs w:val="24"/>
        </w:rPr>
      </w:pPr>
    </w:p>
    <w:p w:rsidR="005C266B" w:rsidRPr="005C266B" w:rsidRDefault="005C266B" w:rsidP="005C266B">
      <w:pPr>
        <w:spacing w:line="360" w:lineRule="auto"/>
        <w:jc w:val="both"/>
        <w:rPr>
          <w:rFonts w:ascii="Times New Roman" w:hAnsi="Times New Roman" w:cs="Times New Roman"/>
          <w:b/>
          <w:bCs/>
          <w:sz w:val="24"/>
          <w:szCs w:val="24"/>
        </w:rPr>
      </w:pPr>
    </w:p>
    <w:p w:rsidR="005C266B" w:rsidRDefault="005C266B" w:rsidP="005C266B">
      <w:pPr>
        <w:pStyle w:val="PargrafodaLista"/>
        <w:rPr>
          <w:rFonts w:ascii="Times New Roman" w:hAnsi="Times New Roman" w:cs="Times New Roman"/>
          <w:bCs/>
          <w:sz w:val="24"/>
          <w:szCs w:val="24"/>
        </w:rPr>
      </w:pPr>
    </w:p>
    <w:p w:rsidR="005C266B" w:rsidRDefault="005C266B" w:rsidP="00AE0A74">
      <w:pPr>
        <w:spacing w:line="360" w:lineRule="auto"/>
        <w:jc w:val="both"/>
        <w:rPr>
          <w:rFonts w:ascii="Times New Roman" w:hAnsi="Times New Roman" w:cs="Times New Roman"/>
          <w:bCs/>
          <w:sz w:val="24"/>
          <w:szCs w:val="24"/>
        </w:rPr>
      </w:pPr>
    </w:p>
    <w:p w:rsidR="005C266B" w:rsidRDefault="005C266B" w:rsidP="00AE0A74">
      <w:pPr>
        <w:spacing w:line="360" w:lineRule="auto"/>
        <w:jc w:val="both"/>
        <w:rPr>
          <w:rFonts w:ascii="Times New Roman" w:hAnsi="Times New Roman" w:cs="Times New Roman"/>
          <w:bCs/>
          <w:sz w:val="24"/>
          <w:szCs w:val="24"/>
        </w:rPr>
      </w:pPr>
    </w:p>
    <w:p w:rsidR="008C7295" w:rsidRDefault="008C7295" w:rsidP="00AE0A74">
      <w:pPr>
        <w:spacing w:line="360" w:lineRule="auto"/>
        <w:jc w:val="both"/>
        <w:rPr>
          <w:rFonts w:ascii="Times New Roman" w:hAnsi="Times New Roman" w:cs="Times New Roman"/>
          <w:bCs/>
          <w:sz w:val="24"/>
          <w:szCs w:val="24"/>
        </w:rPr>
      </w:pPr>
    </w:p>
    <w:p w:rsidR="008C7295" w:rsidRDefault="008C7295" w:rsidP="00AE0A74">
      <w:pPr>
        <w:spacing w:line="360" w:lineRule="auto"/>
        <w:jc w:val="both"/>
        <w:rPr>
          <w:rFonts w:ascii="Times New Roman" w:hAnsi="Times New Roman" w:cs="Times New Roman"/>
          <w:bCs/>
          <w:sz w:val="24"/>
          <w:szCs w:val="24"/>
        </w:rPr>
      </w:pPr>
    </w:p>
    <w:p w:rsidR="008C7295" w:rsidRDefault="008C7295" w:rsidP="00AE0A74">
      <w:pPr>
        <w:spacing w:line="360" w:lineRule="auto"/>
        <w:jc w:val="both"/>
        <w:rPr>
          <w:rFonts w:ascii="Times New Roman" w:hAnsi="Times New Roman" w:cs="Times New Roman"/>
          <w:bCs/>
          <w:sz w:val="24"/>
          <w:szCs w:val="24"/>
        </w:rPr>
      </w:pPr>
    </w:p>
    <w:p w:rsidR="008C7295" w:rsidRDefault="008C7295" w:rsidP="00AE0A74">
      <w:pPr>
        <w:spacing w:line="360" w:lineRule="auto"/>
        <w:jc w:val="both"/>
        <w:rPr>
          <w:rFonts w:ascii="Times New Roman" w:hAnsi="Times New Roman" w:cs="Times New Roman"/>
          <w:bCs/>
          <w:sz w:val="24"/>
          <w:szCs w:val="24"/>
        </w:rPr>
      </w:pPr>
    </w:p>
    <w:p w:rsidR="008C7295" w:rsidRDefault="008C7295" w:rsidP="00AE0A74">
      <w:pPr>
        <w:spacing w:line="360" w:lineRule="auto"/>
        <w:jc w:val="both"/>
        <w:rPr>
          <w:rFonts w:ascii="Times New Roman" w:hAnsi="Times New Roman" w:cs="Times New Roman"/>
          <w:bCs/>
          <w:sz w:val="24"/>
          <w:szCs w:val="24"/>
        </w:rPr>
      </w:pPr>
    </w:p>
    <w:p w:rsidR="008C7295" w:rsidRDefault="008C7295" w:rsidP="00AE0A74">
      <w:pPr>
        <w:spacing w:line="360" w:lineRule="auto"/>
        <w:jc w:val="both"/>
        <w:rPr>
          <w:rFonts w:ascii="Times New Roman" w:hAnsi="Times New Roman" w:cs="Times New Roman"/>
          <w:bCs/>
          <w:sz w:val="24"/>
          <w:szCs w:val="24"/>
        </w:rPr>
      </w:pPr>
    </w:p>
    <w:p w:rsidR="008C7295" w:rsidRDefault="008C7295" w:rsidP="00AE0A74">
      <w:pPr>
        <w:spacing w:line="360" w:lineRule="auto"/>
        <w:jc w:val="both"/>
        <w:rPr>
          <w:rFonts w:ascii="Times New Roman" w:hAnsi="Times New Roman" w:cs="Times New Roman"/>
          <w:bCs/>
          <w:sz w:val="24"/>
          <w:szCs w:val="24"/>
        </w:rPr>
      </w:pPr>
    </w:p>
    <w:p w:rsidR="008C7295" w:rsidRDefault="008C7295" w:rsidP="00AE0A74">
      <w:pPr>
        <w:spacing w:line="360" w:lineRule="auto"/>
        <w:jc w:val="both"/>
        <w:rPr>
          <w:rFonts w:ascii="Times New Roman" w:hAnsi="Times New Roman" w:cs="Times New Roman"/>
          <w:bCs/>
          <w:sz w:val="24"/>
          <w:szCs w:val="24"/>
        </w:rPr>
      </w:pPr>
    </w:p>
    <w:p w:rsidR="008C7295" w:rsidRDefault="008C7295" w:rsidP="00AE0A74">
      <w:pPr>
        <w:spacing w:line="360" w:lineRule="auto"/>
        <w:jc w:val="both"/>
        <w:rPr>
          <w:rFonts w:ascii="Times New Roman" w:hAnsi="Times New Roman" w:cs="Times New Roman"/>
          <w:bCs/>
          <w:sz w:val="24"/>
          <w:szCs w:val="24"/>
        </w:rPr>
      </w:pPr>
    </w:p>
    <w:p w:rsidR="008C7295" w:rsidRDefault="008C7295" w:rsidP="00AE0A74">
      <w:pPr>
        <w:spacing w:line="360" w:lineRule="auto"/>
        <w:jc w:val="both"/>
        <w:rPr>
          <w:rFonts w:ascii="Times New Roman" w:hAnsi="Times New Roman" w:cs="Times New Roman"/>
          <w:bCs/>
          <w:sz w:val="24"/>
          <w:szCs w:val="24"/>
        </w:rPr>
      </w:pPr>
    </w:p>
    <w:p w:rsidR="008C7295" w:rsidRDefault="008C7295" w:rsidP="00AE0A74">
      <w:pPr>
        <w:spacing w:line="360" w:lineRule="auto"/>
        <w:jc w:val="both"/>
        <w:rPr>
          <w:rFonts w:ascii="Times New Roman" w:hAnsi="Times New Roman" w:cs="Times New Roman"/>
          <w:bCs/>
          <w:sz w:val="24"/>
          <w:szCs w:val="24"/>
        </w:rPr>
      </w:pPr>
    </w:p>
    <w:p w:rsidR="008C7295" w:rsidRDefault="008C7295" w:rsidP="00AE0A74">
      <w:pPr>
        <w:spacing w:line="360" w:lineRule="auto"/>
        <w:jc w:val="both"/>
        <w:rPr>
          <w:rFonts w:ascii="Times New Roman" w:hAnsi="Times New Roman" w:cs="Times New Roman"/>
          <w:bCs/>
          <w:sz w:val="24"/>
          <w:szCs w:val="24"/>
        </w:rPr>
      </w:pPr>
    </w:p>
    <w:p w:rsidR="008C7295" w:rsidRDefault="008C7295" w:rsidP="00AE0A74">
      <w:pPr>
        <w:spacing w:line="360" w:lineRule="auto"/>
        <w:jc w:val="both"/>
        <w:rPr>
          <w:rFonts w:ascii="Times New Roman" w:hAnsi="Times New Roman" w:cs="Times New Roman"/>
          <w:bCs/>
          <w:sz w:val="24"/>
          <w:szCs w:val="24"/>
        </w:rPr>
      </w:pPr>
    </w:p>
    <w:p w:rsidR="008C7295" w:rsidRDefault="008C7295" w:rsidP="00AE0A74">
      <w:pPr>
        <w:spacing w:line="360" w:lineRule="auto"/>
        <w:jc w:val="both"/>
        <w:rPr>
          <w:rFonts w:ascii="Times New Roman" w:hAnsi="Times New Roman" w:cs="Times New Roman"/>
          <w:bCs/>
          <w:sz w:val="24"/>
          <w:szCs w:val="24"/>
        </w:rPr>
      </w:pPr>
    </w:p>
    <w:p w:rsidR="00895573" w:rsidRDefault="00895573" w:rsidP="00AE0A74">
      <w:pPr>
        <w:spacing w:line="360" w:lineRule="auto"/>
        <w:jc w:val="both"/>
        <w:rPr>
          <w:rFonts w:ascii="Times New Roman" w:hAnsi="Times New Roman" w:cs="Times New Roman"/>
          <w:bCs/>
          <w:sz w:val="24"/>
          <w:szCs w:val="24"/>
        </w:rPr>
      </w:pPr>
    </w:p>
    <w:p w:rsidR="00630010" w:rsidRDefault="00630010" w:rsidP="00AE0A74">
      <w:pPr>
        <w:spacing w:line="360" w:lineRule="auto"/>
        <w:jc w:val="both"/>
        <w:rPr>
          <w:rFonts w:ascii="Times New Roman" w:hAnsi="Times New Roman" w:cs="Times New Roman"/>
          <w:bCs/>
          <w:sz w:val="24"/>
          <w:szCs w:val="24"/>
        </w:rPr>
      </w:pPr>
    </w:p>
    <w:p w:rsidR="00895573" w:rsidRDefault="00895573" w:rsidP="00AE0A74">
      <w:pPr>
        <w:spacing w:line="360" w:lineRule="auto"/>
        <w:jc w:val="both"/>
        <w:rPr>
          <w:rFonts w:ascii="Times New Roman" w:hAnsi="Times New Roman" w:cs="Times New Roman"/>
          <w:bCs/>
          <w:sz w:val="24"/>
          <w:szCs w:val="24"/>
        </w:rPr>
      </w:pPr>
    </w:p>
    <w:p w:rsidR="00895573" w:rsidRDefault="00895573" w:rsidP="00AE0A74">
      <w:pPr>
        <w:spacing w:line="360" w:lineRule="auto"/>
        <w:jc w:val="both"/>
        <w:rPr>
          <w:rFonts w:ascii="Times New Roman" w:hAnsi="Times New Roman" w:cs="Times New Roman"/>
          <w:bCs/>
          <w:sz w:val="24"/>
          <w:szCs w:val="24"/>
        </w:rPr>
      </w:pPr>
    </w:p>
    <w:p w:rsidR="00895573" w:rsidRDefault="00895573" w:rsidP="00AE0A74">
      <w:pPr>
        <w:spacing w:line="360" w:lineRule="auto"/>
        <w:jc w:val="both"/>
        <w:rPr>
          <w:rFonts w:ascii="Times New Roman" w:hAnsi="Times New Roman" w:cs="Times New Roman"/>
          <w:bCs/>
          <w:sz w:val="24"/>
          <w:szCs w:val="24"/>
        </w:rPr>
      </w:pPr>
    </w:p>
    <w:p w:rsidR="008C7295" w:rsidRDefault="008C7295" w:rsidP="008C7295">
      <w:pPr>
        <w:spacing w:line="360" w:lineRule="auto"/>
        <w:ind w:firstLine="851"/>
        <w:rPr>
          <w:rFonts w:ascii="Times New Roman" w:hAnsi="Times New Roman"/>
          <w:sz w:val="24"/>
        </w:rPr>
      </w:pPr>
    </w:p>
    <w:p w:rsidR="00895573" w:rsidRDefault="00895573" w:rsidP="008C7295">
      <w:pPr>
        <w:spacing w:line="360" w:lineRule="auto"/>
        <w:ind w:firstLine="851"/>
        <w:rPr>
          <w:rFonts w:ascii="Times New Roman" w:hAnsi="Times New Roman"/>
          <w:sz w:val="24"/>
        </w:rPr>
      </w:pPr>
    </w:p>
    <w:p w:rsidR="008C7295" w:rsidRDefault="008C7295" w:rsidP="008C7295">
      <w:pPr>
        <w:pStyle w:val="Ttulo1"/>
        <w:jc w:val="right"/>
      </w:pPr>
      <w:r w:rsidRPr="008E4C59">
        <w:t>CAPÍTULO</w:t>
      </w:r>
      <w:r>
        <w:t xml:space="preserve"> V</w:t>
      </w:r>
    </w:p>
    <w:p w:rsidR="008C7295" w:rsidRDefault="008C7295" w:rsidP="008C7295">
      <w:pPr>
        <w:pStyle w:val="Ttulo1"/>
        <w:jc w:val="right"/>
      </w:pPr>
      <w:r>
        <w:t>ANÁLISE DOS DADOS DA INVESTIGAÇÃO</w:t>
      </w:r>
    </w:p>
    <w:p w:rsidR="008C7295" w:rsidRDefault="008C7295" w:rsidP="008C7295">
      <w:pPr>
        <w:pStyle w:val="Ttulo1"/>
        <w:jc w:val="right"/>
        <w:rPr>
          <w:rFonts w:ascii="Times New Roman" w:hAnsi="Times New Roman"/>
          <w:sz w:val="24"/>
          <w:szCs w:val="24"/>
        </w:rPr>
      </w:pPr>
    </w:p>
    <w:p w:rsidR="006203BB" w:rsidRDefault="006203BB" w:rsidP="008C7295">
      <w:pPr>
        <w:pStyle w:val="Ttulo1"/>
        <w:jc w:val="right"/>
        <w:rPr>
          <w:rFonts w:ascii="Times New Roman" w:hAnsi="Times New Roman"/>
          <w:sz w:val="24"/>
          <w:szCs w:val="24"/>
        </w:rPr>
      </w:pPr>
    </w:p>
    <w:p w:rsidR="00E57C90" w:rsidRPr="008F3BF4" w:rsidRDefault="00E57C90" w:rsidP="008C7295">
      <w:pPr>
        <w:pStyle w:val="Ttulo1"/>
        <w:jc w:val="right"/>
        <w:rPr>
          <w:rFonts w:ascii="Times New Roman" w:hAnsi="Times New Roman"/>
          <w:sz w:val="24"/>
          <w:szCs w:val="24"/>
        </w:rPr>
      </w:pPr>
    </w:p>
    <w:p w:rsidR="008C7295" w:rsidRDefault="008C7295" w:rsidP="008F7B7E">
      <w:pPr>
        <w:pStyle w:val="PargrafodaLista"/>
        <w:numPr>
          <w:ilvl w:val="1"/>
          <w:numId w:val="15"/>
        </w:numPr>
        <w:spacing w:line="360" w:lineRule="auto"/>
        <w:ind w:left="426"/>
        <w:jc w:val="both"/>
        <w:rPr>
          <w:rFonts w:ascii="Times New Roman" w:hAnsi="Times New Roman" w:cs="Times New Roman"/>
          <w:bCs/>
          <w:sz w:val="24"/>
          <w:szCs w:val="24"/>
        </w:rPr>
      </w:pPr>
      <w:r w:rsidRPr="006203BB">
        <w:rPr>
          <w:rFonts w:ascii="Times New Roman" w:hAnsi="Times New Roman" w:cs="Times New Roman"/>
          <w:bCs/>
          <w:sz w:val="24"/>
          <w:szCs w:val="24"/>
        </w:rPr>
        <w:t>–</w:t>
      </w:r>
      <w:r w:rsidR="006203BB" w:rsidRPr="006203BB">
        <w:rPr>
          <w:rFonts w:ascii="Times New Roman" w:hAnsi="Times New Roman" w:cs="Times New Roman"/>
          <w:bCs/>
          <w:sz w:val="24"/>
          <w:szCs w:val="24"/>
        </w:rPr>
        <w:t xml:space="preserve"> P</w:t>
      </w:r>
      <w:r w:rsidR="00554753">
        <w:rPr>
          <w:rFonts w:ascii="Times New Roman" w:hAnsi="Times New Roman" w:cs="Times New Roman"/>
          <w:bCs/>
          <w:sz w:val="24"/>
          <w:szCs w:val="24"/>
        </w:rPr>
        <w:t>erfis</w:t>
      </w:r>
      <w:r w:rsidR="006203BB" w:rsidRPr="006203BB">
        <w:rPr>
          <w:rFonts w:ascii="Times New Roman" w:hAnsi="Times New Roman" w:cs="Times New Roman"/>
          <w:bCs/>
          <w:sz w:val="24"/>
          <w:szCs w:val="24"/>
        </w:rPr>
        <w:t xml:space="preserve"> dos professores</w:t>
      </w:r>
      <w:r w:rsidR="00EE3AF1">
        <w:rPr>
          <w:rFonts w:ascii="Times New Roman" w:hAnsi="Times New Roman" w:cs="Times New Roman"/>
          <w:bCs/>
          <w:sz w:val="24"/>
          <w:szCs w:val="24"/>
        </w:rPr>
        <w:t xml:space="preserve"> e professoras parceiros</w:t>
      </w:r>
    </w:p>
    <w:p w:rsidR="00E57C90" w:rsidRDefault="00E57C90" w:rsidP="00E57C90">
      <w:pPr>
        <w:spacing w:line="360" w:lineRule="auto"/>
        <w:ind w:firstLine="851"/>
        <w:jc w:val="both"/>
        <w:rPr>
          <w:rFonts w:ascii="Times New Roman" w:hAnsi="Times New Roman" w:cs="Times New Roman"/>
          <w:bCs/>
          <w:sz w:val="24"/>
          <w:szCs w:val="24"/>
        </w:rPr>
      </w:pPr>
    </w:p>
    <w:p w:rsidR="00E57C90" w:rsidRDefault="00E57C90" w:rsidP="00E57C90">
      <w:pPr>
        <w:spacing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De acordo com o item 4.3.3 - Descrição dos professores e professores parceiros da pesquisa, inicialmente no estudo havia a participação de sete professores (as), porém no decorrer dos primeiros encontros houve a desistênci</w:t>
      </w:r>
      <w:r w:rsidR="00FB56B8">
        <w:rPr>
          <w:rFonts w:ascii="Times New Roman" w:hAnsi="Times New Roman" w:cs="Times New Roman"/>
          <w:bCs/>
          <w:sz w:val="24"/>
          <w:szCs w:val="24"/>
        </w:rPr>
        <w:t xml:space="preserve">a de três professoras que alegaram problemas de ordem profissional (sobrecarga de trabalho) e financeiros (aquisição de loja de roupas), </w:t>
      </w:r>
      <w:r>
        <w:rPr>
          <w:rFonts w:ascii="Times New Roman" w:hAnsi="Times New Roman" w:cs="Times New Roman"/>
          <w:bCs/>
          <w:sz w:val="24"/>
          <w:szCs w:val="24"/>
        </w:rPr>
        <w:t>destacamos abaixo</w:t>
      </w:r>
      <w:r w:rsidR="00FB56B8">
        <w:rPr>
          <w:rFonts w:ascii="Times New Roman" w:hAnsi="Times New Roman" w:cs="Times New Roman"/>
          <w:bCs/>
          <w:sz w:val="24"/>
          <w:szCs w:val="24"/>
        </w:rPr>
        <w:t xml:space="preserve"> suas alegações</w:t>
      </w:r>
      <w:r w:rsidR="000626AD">
        <w:rPr>
          <w:rFonts w:ascii="Times New Roman" w:hAnsi="Times New Roman" w:cs="Times New Roman"/>
          <w:bCs/>
          <w:sz w:val="24"/>
          <w:szCs w:val="24"/>
        </w:rPr>
        <w:t>:</w:t>
      </w:r>
    </w:p>
    <w:p w:rsidR="000626AD" w:rsidRDefault="000626AD" w:rsidP="00E57C90">
      <w:pPr>
        <w:spacing w:line="360" w:lineRule="auto"/>
        <w:ind w:firstLine="851"/>
        <w:jc w:val="both"/>
        <w:rPr>
          <w:rFonts w:ascii="Times New Roman" w:hAnsi="Times New Roman" w:cs="Times New Roman"/>
          <w:bCs/>
          <w:sz w:val="24"/>
          <w:szCs w:val="24"/>
        </w:rPr>
      </w:pPr>
    </w:p>
    <w:p w:rsidR="00E57C90" w:rsidRPr="00A23755" w:rsidRDefault="00E57C90" w:rsidP="00E57C90">
      <w:pPr>
        <w:spacing w:line="360" w:lineRule="auto"/>
        <w:ind w:firstLine="851"/>
        <w:jc w:val="both"/>
        <w:rPr>
          <w:rFonts w:ascii="Times New Roman" w:hAnsi="Times New Roman" w:cs="Times New Roman"/>
          <w:bCs/>
          <w:sz w:val="24"/>
          <w:szCs w:val="24"/>
          <w:u w:val="single"/>
        </w:rPr>
      </w:pPr>
      <w:r w:rsidRPr="00A23755">
        <w:rPr>
          <w:rFonts w:ascii="Times New Roman" w:hAnsi="Times New Roman" w:cs="Times New Roman"/>
          <w:bCs/>
          <w:sz w:val="24"/>
          <w:szCs w:val="24"/>
          <w:u w:val="single"/>
        </w:rPr>
        <w:t>Professora 5 – P-5</w:t>
      </w:r>
    </w:p>
    <w:p w:rsidR="001E14EC" w:rsidRDefault="00F976CC" w:rsidP="00F976CC">
      <w:pPr>
        <w:autoSpaceDE w:val="0"/>
        <w:autoSpaceDN w:val="0"/>
        <w:adjustRightInd w:val="0"/>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Ausência no 4º Encontro = </w:t>
      </w:r>
      <w:r w:rsidR="001E14EC">
        <w:rPr>
          <w:rFonts w:ascii="Times New Roman" w:hAnsi="Times New Roman" w:cs="Times New Roman"/>
          <w:sz w:val="24"/>
          <w:szCs w:val="24"/>
        </w:rPr>
        <w:t xml:space="preserve">alegou que não pode participar, em razão de problemas particulares. </w:t>
      </w:r>
    </w:p>
    <w:p w:rsidR="003D6934" w:rsidRDefault="003D6934" w:rsidP="003D6934">
      <w:pPr>
        <w:autoSpaceDE w:val="0"/>
        <w:autoSpaceDN w:val="0"/>
        <w:adjustRightInd w:val="0"/>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Ausência no 5º Encontro = os professores parceiros, informaram que ela havia ido à cidade de Londrina-PR, em razão a consulta médica (filha com asma).</w:t>
      </w:r>
    </w:p>
    <w:p w:rsidR="003D6934" w:rsidRDefault="003D6934" w:rsidP="003D6934">
      <w:pPr>
        <w:autoSpaceDE w:val="0"/>
        <w:autoSpaceDN w:val="0"/>
        <w:adjustRightInd w:val="0"/>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 Ausência no 6º Encontro = não justificou sua ausência nem aos colegas professores. Enviado e-mail a alertar que as ausências acabariam por dificultar sua participação no estudo.</w:t>
      </w:r>
    </w:p>
    <w:p w:rsidR="003D6934" w:rsidRDefault="000626AD" w:rsidP="003D6934">
      <w:pPr>
        <w:autoSpaceDE w:val="0"/>
        <w:autoSpaceDN w:val="0"/>
        <w:adjustRightInd w:val="0"/>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Informou através dos colegas professores que não iria mais participar do estudo, adquiriu um comércio (bazar) junto com o marido e deverá estar todas as manhãs no estabelecimento. </w:t>
      </w:r>
    </w:p>
    <w:p w:rsidR="00F976CC" w:rsidRDefault="00F976CC" w:rsidP="00E57C90">
      <w:pPr>
        <w:spacing w:line="360" w:lineRule="auto"/>
        <w:ind w:firstLine="851"/>
        <w:jc w:val="both"/>
        <w:rPr>
          <w:rFonts w:ascii="Times New Roman" w:hAnsi="Times New Roman" w:cs="Times New Roman"/>
          <w:bCs/>
          <w:sz w:val="24"/>
          <w:szCs w:val="24"/>
        </w:rPr>
      </w:pPr>
    </w:p>
    <w:p w:rsidR="00E57C90" w:rsidRPr="00A23755" w:rsidRDefault="00E57C90" w:rsidP="00E57C90">
      <w:pPr>
        <w:spacing w:line="360" w:lineRule="auto"/>
        <w:ind w:firstLine="851"/>
        <w:jc w:val="both"/>
        <w:rPr>
          <w:rFonts w:ascii="Times New Roman" w:hAnsi="Times New Roman" w:cs="Times New Roman"/>
          <w:bCs/>
          <w:sz w:val="24"/>
          <w:szCs w:val="24"/>
          <w:u w:val="single"/>
        </w:rPr>
      </w:pPr>
      <w:r w:rsidRPr="00A23755">
        <w:rPr>
          <w:rFonts w:ascii="Times New Roman" w:hAnsi="Times New Roman" w:cs="Times New Roman"/>
          <w:bCs/>
          <w:sz w:val="24"/>
          <w:szCs w:val="24"/>
          <w:u w:val="single"/>
        </w:rPr>
        <w:t>Pedagoga – Pa-1</w:t>
      </w:r>
    </w:p>
    <w:p w:rsidR="001E14EC" w:rsidRDefault="001E14EC" w:rsidP="001E14EC">
      <w:pPr>
        <w:autoSpaceDE w:val="0"/>
        <w:autoSpaceDN w:val="0"/>
        <w:adjustRightInd w:val="0"/>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Participou do 4º Encontro, porém apresentava sinais de estar abatida (desanimada), pois no dia anterior na escola clima muito tenso = surto de uma menina de 12 anos (Pa-1 deve que conter aluna, pois queria fugir da escola = suposta agressão/espancamento dos pais, acionado Conselho Tutelar e Instituto Médico Legal), em virtude do ocorrido houve transferência da Festa Junina que seria nesta semana. </w:t>
      </w:r>
    </w:p>
    <w:p w:rsidR="00E57C90" w:rsidRDefault="003D6934" w:rsidP="00E57C90">
      <w:pPr>
        <w:spacing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 Informou pessoalmente no 6º Encontro que não poderia mais participar do estudo, pois a diretora do colégio, havia inscrito ela em outro projeto do Governo Federal (Ministério da Educação). “Eu não estou dando conta, além dos afazeres e problemas na escola, tem aumentado minhas responsabilidades enquanto pedagoga e prefiro parar </w:t>
      </w:r>
      <w:r w:rsidR="00647965">
        <w:rPr>
          <w:rFonts w:ascii="Times New Roman" w:hAnsi="Times New Roman" w:cs="Times New Roman"/>
          <w:bCs/>
          <w:sz w:val="24"/>
          <w:szCs w:val="24"/>
        </w:rPr>
        <w:t>se não posso me dedicar como quero”.</w:t>
      </w:r>
    </w:p>
    <w:p w:rsidR="00E57C90" w:rsidRDefault="00E57C90" w:rsidP="00E57C90">
      <w:pPr>
        <w:spacing w:line="360" w:lineRule="auto"/>
        <w:ind w:firstLine="851"/>
        <w:jc w:val="both"/>
        <w:rPr>
          <w:rFonts w:ascii="Times New Roman" w:hAnsi="Times New Roman" w:cs="Times New Roman"/>
          <w:bCs/>
          <w:sz w:val="24"/>
          <w:szCs w:val="24"/>
        </w:rPr>
      </w:pPr>
    </w:p>
    <w:p w:rsidR="00E57C90" w:rsidRPr="00A23755" w:rsidRDefault="00E57C90" w:rsidP="00E57C90">
      <w:pPr>
        <w:spacing w:line="360" w:lineRule="auto"/>
        <w:ind w:firstLine="851"/>
        <w:jc w:val="both"/>
        <w:rPr>
          <w:rFonts w:ascii="Times New Roman" w:hAnsi="Times New Roman" w:cs="Times New Roman"/>
          <w:bCs/>
          <w:sz w:val="24"/>
          <w:szCs w:val="24"/>
          <w:u w:val="single"/>
        </w:rPr>
      </w:pPr>
      <w:r w:rsidRPr="00A23755">
        <w:rPr>
          <w:rFonts w:ascii="Times New Roman" w:hAnsi="Times New Roman" w:cs="Times New Roman"/>
          <w:bCs/>
          <w:sz w:val="24"/>
          <w:szCs w:val="24"/>
          <w:u w:val="single"/>
        </w:rPr>
        <w:t>Pedagoga – Pa-2</w:t>
      </w:r>
    </w:p>
    <w:p w:rsidR="005E33E8" w:rsidRPr="005E33E8" w:rsidRDefault="005E33E8" w:rsidP="005E33E8">
      <w:pPr>
        <w:autoSpaceDE w:val="0"/>
        <w:autoSpaceDN w:val="0"/>
        <w:adjustRightInd w:val="0"/>
        <w:spacing w:after="0" w:line="240" w:lineRule="auto"/>
        <w:jc w:val="center"/>
        <w:rPr>
          <w:rFonts w:ascii="Times New Roman" w:hAnsi="Times New Roman" w:cs="Times New Roman"/>
          <w:sz w:val="24"/>
          <w:szCs w:val="24"/>
        </w:rPr>
      </w:pPr>
    </w:p>
    <w:p w:rsidR="005E33E8" w:rsidRDefault="00F976CC" w:rsidP="00F976CC">
      <w:pPr>
        <w:autoSpaceDE w:val="0"/>
        <w:autoSpaceDN w:val="0"/>
        <w:adjustRightInd w:val="0"/>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Ausência no 2º Encontro = necessidade em acompanhar os alunos em atividade extracurricular, visita na Exposição Agropecuária de Londrina que acontece anualmente na cidade de Londrina-PR.</w:t>
      </w:r>
    </w:p>
    <w:p w:rsidR="00F976CC" w:rsidRDefault="00F976CC" w:rsidP="00F976CC">
      <w:pPr>
        <w:autoSpaceDE w:val="0"/>
        <w:autoSpaceDN w:val="0"/>
        <w:adjustRightInd w:val="0"/>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Ausência no 3º Encontro = informou que provavelmente não iria continuar, devido ao excesso de serviço e projetos a acompanhar na escola que atua.  “Estou envolvida no Projeto Pacto da Educação do Governo Federal, atendimento aos pais dos alunos e projetos da escola”.</w:t>
      </w:r>
    </w:p>
    <w:p w:rsidR="00F57BAA" w:rsidRPr="005E33E8" w:rsidRDefault="00F57BAA" w:rsidP="00F976CC">
      <w:pPr>
        <w:autoSpaceDE w:val="0"/>
        <w:autoSpaceDN w:val="0"/>
        <w:adjustRightInd w:val="0"/>
        <w:spacing w:after="0" w:line="360" w:lineRule="auto"/>
        <w:ind w:firstLine="851"/>
        <w:jc w:val="both"/>
        <w:rPr>
          <w:rFonts w:ascii="Times New Roman" w:hAnsi="Times New Roman" w:cs="Times New Roman"/>
          <w:sz w:val="24"/>
          <w:szCs w:val="24"/>
        </w:rPr>
      </w:pPr>
    </w:p>
    <w:p w:rsidR="005E33E8" w:rsidRPr="005E33E8" w:rsidRDefault="005E33E8" w:rsidP="00F57BAA">
      <w:pPr>
        <w:pBdr>
          <w:top w:val="single" w:sz="8" w:space="1" w:color="000000" w:themeColor="text1"/>
          <w:left w:val="single" w:sz="8" w:space="4" w:color="000000" w:themeColor="text1"/>
          <w:bottom w:val="single" w:sz="8" w:space="1" w:color="000000" w:themeColor="text1"/>
          <w:right w:val="single" w:sz="8" w:space="4" w:color="000000" w:themeColor="text1"/>
        </w:pBdr>
        <w:autoSpaceDE w:val="0"/>
        <w:autoSpaceDN w:val="0"/>
        <w:adjustRightInd w:val="0"/>
        <w:spacing w:after="0" w:line="360" w:lineRule="auto"/>
        <w:ind w:firstLine="851"/>
        <w:jc w:val="both"/>
        <w:rPr>
          <w:rFonts w:ascii="Times New Roman" w:hAnsi="Times New Roman" w:cs="Times New Roman"/>
          <w:sz w:val="24"/>
          <w:szCs w:val="24"/>
        </w:rPr>
      </w:pPr>
    </w:p>
    <w:p w:rsidR="00E57C90" w:rsidRPr="00F57BAA" w:rsidRDefault="00F57BAA" w:rsidP="00F57BAA">
      <w:pPr>
        <w:pBdr>
          <w:top w:val="single" w:sz="8" w:space="1" w:color="000000" w:themeColor="text1"/>
          <w:left w:val="single" w:sz="8" w:space="4" w:color="000000" w:themeColor="text1"/>
          <w:bottom w:val="single" w:sz="8" w:space="1" w:color="000000" w:themeColor="text1"/>
          <w:right w:val="single" w:sz="8" w:space="4" w:color="000000" w:themeColor="text1"/>
        </w:pBdr>
        <w:spacing w:line="360" w:lineRule="auto"/>
        <w:jc w:val="both"/>
        <w:rPr>
          <w:rFonts w:ascii="Times New Roman" w:hAnsi="Times New Roman" w:cs="Times New Roman"/>
          <w:bCs/>
          <w:color w:val="FF0000"/>
          <w:sz w:val="24"/>
          <w:szCs w:val="24"/>
        </w:rPr>
      </w:pPr>
      <w:r w:rsidRPr="00F57BAA">
        <w:rPr>
          <w:rFonts w:ascii="Times New Roman" w:hAnsi="Times New Roman" w:cs="Times New Roman"/>
          <w:bCs/>
          <w:color w:val="FF0000"/>
          <w:sz w:val="24"/>
          <w:szCs w:val="24"/>
        </w:rPr>
        <w:t xml:space="preserve">Prof. João, achas </w:t>
      </w:r>
      <w:r w:rsidR="0084735A" w:rsidRPr="00F57BAA">
        <w:rPr>
          <w:rFonts w:ascii="Times New Roman" w:hAnsi="Times New Roman" w:cs="Times New Roman"/>
          <w:bCs/>
          <w:color w:val="FF0000"/>
          <w:sz w:val="24"/>
          <w:szCs w:val="24"/>
        </w:rPr>
        <w:t>necessário?</w:t>
      </w:r>
    </w:p>
    <w:p w:rsidR="008D3FF0" w:rsidRPr="008D3FF0" w:rsidRDefault="008D3FF0" w:rsidP="00F57BAA">
      <w:pPr>
        <w:pBdr>
          <w:top w:val="single" w:sz="8" w:space="1" w:color="000000" w:themeColor="text1"/>
          <w:left w:val="single" w:sz="8" w:space="4" w:color="000000" w:themeColor="text1"/>
          <w:bottom w:val="single" w:sz="8" w:space="1" w:color="000000" w:themeColor="text1"/>
          <w:right w:val="single" w:sz="8" w:space="4" w:color="000000" w:themeColor="text1"/>
        </w:pBdr>
        <w:spacing w:line="360" w:lineRule="auto"/>
        <w:jc w:val="both"/>
        <w:rPr>
          <w:rFonts w:ascii="Times New Roman" w:hAnsi="Times New Roman" w:cs="Times New Roman"/>
          <w:bCs/>
          <w:color w:val="FF0000"/>
          <w:sz w:val="24"/>
          <w:szCs w:val="24"/>
        </w:rPr>
      </w:pPr>
      <w:r w:rsidRPr="008D3FF0">
        <w:rPr>
          <w:rFonts w:ascii="Times New Roman" w:hAnsi="Times New Roman" w:cs="Times New Roman"/>
          <w:bCs/>
          <w:color w:val="FF0000"/>
          <w:sz w:val="24"/>
          <w:szCs w:val="24"/>
        </w:rPr>
        <w:tab/>
        <w:t>REFERENDAR OCORRIDO ACIMA, EXPONDO QUE A ESCOLA É UM CORPO VIVO, COM VÁRIAS INTERFERÊNCIAS NO COTIDIANO ESCOLAR, NECESSIDADE DO AUMENTO FINANCEIRO</w:t>
      </w:r>
      <w:r w:rsidR="006C2358">
        <w:rPr>
          <w:rFonts w:ascii="Times New Roman" w:hAnsi="Times New Roman" w:cs="Times New Roman"/>
          <w:bCs/>
          <w:color w:val="FF0000"/>
          <w:sz w:val="24"/>
          <w:szCs w:val="24"/>
        </w:rPr>
        <w:t xml:space="preserve"> POR PARTE DO PROFESSOR</w:t>
      </w:r>
      <w:r w:rsidRPr="008D3FF0">
        <w:rPr>
          <w:rFonts w:ascii="Times New Roman" w:hAnsi="Times New Roman" w:cs="Times New Roman"/>
          <w:bCs/>
          <w:color w:val="FF0000"/>
          <w:sz w:val="24"/>
          <w:szCs w:val="24"/>
        </w:rPr>
        <w:t xml:space="preserve"> (outros empregos</w:t>
      </w:r>
      <w:r w:rsidR="006C2358">
        <w:rPr>
          <w:rFonts w:ascii="Times New Roman" w:hAnsi="Times New Roman" w:cs="Times New Roman"/>
          <w:bCs/>
          <w:color w:val="FF0000"/>
          <w:sz w:val="24"/>
          <w:szCs w:val="24"/>
        </w:rPr>
        <w:t>/desvalorização financeira</w:t>
      </w:r>
      <w:r w:rsidRPr="008D3FF0">
        <w:rPr>
          <w:rFonts w:ascii="Times New Roman" w:hAnsi="Times New Roman" w:cs="Times New Roman"/>
          <w:bCs/>
          <w:color w:val="FF0000"/>
          <w:sz w:val="24"/>
          <w:szCs w:val="24"/>
        </w:rPr>
        <w:t>) VER PESQUISAS</w:t>
      </w:r>
    </w:p>
    <w:p w:rsidR="008D3FF0" w:rsidRDefault="008D3FF0" w:rsidP="00E57C90">
      <w:pPr>
        <w:spacing w:line="360" w:lineRule="auto"/>
        <w:jc w:val="both"/>
        <w:rPr>
          <w:rFonts w:ascii="Times New Roman" w:hAnsi="Times New Roman" w:cs="Times New Roman"/>
          <w:bCs/>
          <w:sz w:val="24"/>
          <w:szCs w:val="24"/>
        </w:rPr>
      </w:pPr>
    </w:p>
    <w:p w:rsidR="00647C1F" w:rsidRDefault="007C5696" w:rsidP="007C5696">
      <w:pPr>
        <w:spacing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Para continuidade </w:t>
      </w:r>
      <w:r w:rsidR="00E34EF9">
        <w:rPr>
          <w:rFonts w:ascii="Times New Roman" w:hAnsi="Times New Roman" w:cs="Times New Roman"/>
          <w:bCs/>
          <w:sz w:val="24"/>
          <w:szCs w:val="24"/>
        </w:rPr>
        <w:t>da pesquisa</w:t>
      </w:r>
      <w:r>
        <w:rPr>
          <w:rFonts w:ascii="Times New Roman" w:hAnsi="Times New Roman" w:cs="Times New Roman"/>
          <w:bCs/>
          <w:sz w:val="24"/>
          <w:szCs w:val="24"/>
        </w:rPr>
        <w:t xml:space="preserve"> </w:t>
      </w:r>
      <w:r w:rsidR="005E065B">
        <w:rPr>
          <w:rFonts w:ascii="Times New Roman" w:hAnsi="Times New Roman" w:cs="Times New Roman"/>
          <w:bCs/>
          <w:sz w:val="24"/>
          <w:szCs w:val="24"/>
        </w:rPr>
        <w:t>apresentamos as análises d</w:t>
      </w:r>
      <w:r w:rsidR="00647C1F">
        <w:rPr>
          <w:rFonts w:ascii="Times New Roman" w:hAnsi="Times New Roman" w:cs="Times New Roman"/>
          <w:bCs/>
          <w:sz w:val="24"/>
          <w:szCs w:val="24"/>
        </w:rPr>
        <w:t xml:space="preserve">os </w:t>
      </w:r>
      <w:r>
        <w:rPr>
          <w:rFonts w:ascii="Times New Roman" w:hAnsi="Times New Roman" w:cs="Times New Roman"/>
          <w:bCs/>
          <w:sz w:val="24"/>
          <w:szCs w:val="24"/>
        </w:rPr>
        <w:t>quatro professores</w:t>
      </w:r>
      <w:r w:rsidR="00E34EF9">
        <w:rPr>
          <w:rFonts w:ascii="Times New Roman" w:hAnsi="Times New Roman" w:cs="Times New Roman"/>
          <w:bCs/>
          <w:sz w:val="24"/>
          <w:szCs w:val="24"/>
        </w:rPr>
        <w:t xml:space="preserve"> (as) parceiros que se envolveram em todas etapas do estudo.</w:t>
      </w:r>
    </w:p>
    <w:p w:rsidR="00E34EF9" w:rsidRDefault="00E34EF9" w:rsidP="007C5696">
      <w:pPr>
        <w:spacing w:line="360" w:lineRule="auto"/>
        <w:ind w:firstLine="851"/>
        <w:jc w:val="both"/>
        <w:rPr>
          <w:rFonts w:ascii="Times New Roman" w:hAnsi="Times New Roman" w:cs="Times New Roman"/>
          <w:bCs/>
          <w:sz w:val="24"/>
          <w:szCs w:val="24"/>
        </w:rPr>
      </w:pPr>
    </w:p>
    <w:p w:rsidR="00E34EF9" w:rsidRDefault="00E34EF9" w:rsidP="007C5696">
      <w:pPr>
        <w:spacing w:line="360" w:lineRule="auto"/>
        <w:ind w:firstLine="851"/>
        <w:jc w:val="both"/>
        <w:rPr>
          <w:rFonts w:ascii="Times New Roman" w:hAnsi="Times New Roman" w:cs="Times New Roman"/>
          <w:bCs/>
          <w:sz w:val="24"/>
          <w:szCs w:val="24"/>
        </w:rPr>
      </w:pPr>
    </w:p>
    <w:p w:rsidR="00FB56B8" w:rsidRDefault="00FB56B8" w:rsidP="00E34EF9">
      <w:pPr>
        <w:spacing w:line="360" w:lineRule="auto"/>
        <w:ind w:firstLine="851"/>
        <w:jc w:val="both"/>
        <w:rPr>
          <w:rFonts w:ascii="Times New Roman" w:hAnsi="Times New Roman" w:cs="Times New Roman"/>
          <w:bCs/>
          <w:sz w:val="24"/>
          <w:szCs w:val="24"/>
        </w:rPr>
      </w:pPr>
    </w:p>
    <w:p w:rsidR="00A11780" w:rsidRDefault="00A11780" w:rsidP="002D0AFB">
      <w:pPr>
        <w:spacing w:line="360" w:lineRule="auto"/>
        <w:ind w:firstLine="851"/>
        <w:jc w:val="both"/>
        <w:rPr>
          <w:rFonts w:ascii="Times New Roman" w:hAnsi="Times New Roman" w:cs="Times New Roman"/>
          <w:bCs/>
          <w:sz w:val="24"/>
          <w:szCs w:val="24"/>
        </w:rPr>
      </w:pPr>
    </w:p>
    <w:p w:rsidR="00CA5E99" w:rsidRDefault="00CA5E99" w:rsidP="00CA5E9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4320000" cy="3700800"/>
            <wp:effectExtent l="0" t="0" r="444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0000" cy="3700800"/>
                    </a:xfrm>
                    <a:prstGeom prst="rect">
                      <a:avLst/>
                    </a:prstGeom>
                    <a:noFill/>
                    <a:ln>
                      <a:noFill/>
                    </a:ln>
                  </pic:spPr>
                </pic:pic>
              </a:graphicData>
            </a:graphic>
          </wp:inline>
        </w:drawing>
      </w:r>
    </w:p>
    <w:p w:rsidR="005A50F0" w:rsidRPr="005A50F0" w:rsidRDefault="005A50F0" w:rsidP="005A50F0">
      <w:pPr>
        <w:autoSpaceDE w:val="0"/>
        <w:autoSpaceDN w:val="0"/>
        <w:adjustRightInd w:val="0"/>
        <w:spacing w:after="0" w:line="400" w:lineRule="atLeast"/>
        <w:jc w:val="center"/>
        <w:rPr>
          <w:rFonts w:ascii="Times New Roman" w:hAnsi="Times New Roman" w:cs="Times New Roman"/>
          <w:sz w:val="20"/>
          <w:szCs w:val="20"/>
        </w:rPr>
      </w:pPr>
      <w:r w:rsidRPr="005A50F0">
        <w:rPr>
          <w:rFonts w:ascii="Times New Roman" w:hAnsi="Times New Roman" w:cs="Times New Roman"/>
          <w:b/>
          <w:bCs/>
          <w:sz w:val="20"/>
          <w:szCs w:val="20"/>
        </w:rPr>
        <w:t>Figura 2</w:t>
      </w:r>
      <w:r w:rsidRPr="005A50F0">
        <w:rPr>
          <w:rFonts w:ascii="Times New Roman" w:hAnsi="Times New Roman" w:cs="Times New Roman"/>
          <w:sz w:val="20"/>
          <w:szCs w:val="20"/>
        </w:rPr>
        <w:t xml:space="preserve">. Distribuição dos professores </w:t>
      </w:r>
      <w:r>
        <w:rPr>
          <w:rFonts w:ascii="Times New Roman" w:hAnsi="Times New Roman" w:cs="Times New Roman"/>
          <w:sz w:val="20"/>
          <w:szCs w:val="20"/>
        </w:rPr>
        <w:t xml:space="preserve">parceiros </w:t>
      </w:r>
      <w:r w:rsidRPr="005A50F0">
        <w:rPr>
          <w:rFonts w:ascii="Times New Roman" w:hAnsi="Times New Roman" w:cs="Times New Roman"/>
          <w:sz w:val="20"/>
          <w:szCs w:val="20"/>
        </w:rPr>
        <w:t>segundo o gênero.</w:t>
      </w:r>
    </w:p>
    <w:p w:rsidR="005A50F0" w:rsidRDefault="005A50F0" w:rsidP="002D0AFB">
      <w:pPr>
        <w:spacing w:line="360" w:lineRule="auto"/>
        <w:ind w:firstLine="851"/>
        <w:jc w:val="both"/>
        <w:rPr>
          <w:rFonts w:ascii="Times New Roman" w:hAnsi="Times New Roman" w:cs="Times New Roman"/>
          <w:bCs/>
          <w:sz w:val="24"/>
          <w:szCs w:val="24"/>
        </w:rPr>
      </w:pPr>
    </w:p>
    <w:p w:rsidR="00FB56B8" w:rsidRDefault="002D0AFB" w:rsidP="006C2358">
      <w:pPr>
        <w:spacing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Verifica-se que </w:t>
      </w:r>
      <w:r w:rsidR="005E065B">
        <w:rPr>
          <w:rFonts w:ascii="Times New Roman" w:hAnsi="Times New Roman" w:cs="Times New Roman"/>
          <w:bCs/>
          <w:sz w:val="24"/>
          <w:szCs w:val="24"/>
        </w:rPr>
        <w:t xml:space="preserve">75% (3 casos) dos professores são do sexo feminino e 25% (1 caso) do sexo masculino, </w:t>
      </w:r>
      <w:r w:rsidR="00DF3F68">
        <w:rPr>
          <w:rFonts w:ascii="Times New Roman" w:hAnsi="Times New Roman" w:cs="Times New Roman"/>
          <w:bCs/>
          <w:sz w:val="24"/>
          <w:szCs w:val="24"/>
        </w:rPr>
        <w:t xml:space="preserve">amostra </w:t>
      </w:r>
      <w:r>
        <w:rPr>
          <w:rFonts w:ascii="Times New Roman" w:hAnsi="Times New Roman" w:cs="Times New Roman"/>
          <w:bCs/>
          <w:sz w:val="24"/>
          <w:szCs w:val="24"/>
        </w:rPr>
        <w:t xml:space="preserve">maciçamente feminina, uma realidade </w:t>
      </w:r>
      <w:r w:rsidR="007A1A73">
        <w:rPr>
          <w:rFonts w:ascii="Times New Roman" w:hAnsi="Times New Roman" w:cs="Times New Roman"/>
          <w:bCs/>
          <w:sz w:val="24"/>
          <w:szCs w:val="24"/>
        </w:rPr>
        <w:t xml:space="preserve">principalmente nos níveis da Educação Infantil e Anos Iniciais do Ensino fundamental (CAMPOS E SILVA, 2002; CHAMON, 2005). </w:t>
      </w:r>
      <w:r w:rsidR="0068677F">
        <w:rPr>
          <w:rFonts w:ascii="Times New Roman" w:hAnsi="Times New Roman" w:cs="Times New Roman"/>
          <w:bCs/>
          <w:sz w:val="24"/>
          <w:szCs w:val="24"/>
        </w:rPr>
        <w:t>Devemos considerar os determinantes sócio</w:t>
      </w:r>
      <w:r w:rsidR="00DF3F68">
        <w:rPr>
          <w:rFonts w:ascii="Times New Roman" w:hAnsi="Times New Roman" w:cs="Times New Roman"/>
          <w:bCs/>
          <w:sz w:val="24"/>
          <w:szCs w:val="24"/>
        </w:rPr>
        <w:t>-</w:t>
      </w:r>
      <w:r w:rsidR="0068677F">
        <w:rPr>
          <w:rFonts w:ascii="Times New Roman" w:hAnsi="Times New Roman" w:cs="Times New Roman"/>
          <w:bCs/>
          <w:sz w:val="24"/>
          <w:szCs w:val="24"/>
        </w:rPr>
        <w:t>históricos que levaram a isto, no</w:t>
      </w:r>
      <w:r w:rsidR="00F476EC">
        <w:rPr>
          <w:rFonts w:ascii="Times New Roman" w:hAnsi="Times New Roman" w:cs="Times New Roman"/>
          <w:bCs/>
          <w:sz w:val="24"/>
          <w:szCs w:val="24"/>
        </w:rPr>
        <w:t xml:space="preserve"> Brasil </w:t>
      </w:r>
      <w:r w:rsidR="0068677F">
        <w:rPr>
          <w:rFonts w:ascii="Times New Roman" w:hAnsi="Times New Roman" w:cs="Times New Roman"/>
          <w:bCs/>
          <w:sz w:val="24"/>
          <w:szCs w:val="24"/>
        </w:rPr>
        <w:t xml:space="preserve">a expansão da industrialização e do sistema de ensino </w:t>
      </w:r>
      <w:r w:rsidR="00F476EC">
        <w:rPr>
          <w:rFonts w:ascii="Times New Roman" w:hAnsi="Times New Roman" w:cs="Times New Roman"/>
          <w:bCs/>
          <w:sz w:val="24"/>
          <w:szCs w:val="24"/>
        </w:rPr>
        <w:t xml:space="preserve">foi </w:t>
      </w:r>
      <w:r w:rsidR="00457776">
        <w:rPr>
          <w:rFonts w:ascii="Times New Roman" w:hAnsi="Times New Roman" w:cs="Times New Roman"/>
          <w:bCs/>
          <w:sz w:val="24"/>
          <w:szCs w:val="24"/>
        </w:rPr>
        <w:t xml:space="preserve">primordial </w:t>
      </w:r>
      <w:r w:rsidR="00DF3F68">
        <w:rPr>
          <w:rFonts w:ascii="Times New Roman" w:hAnsi="Times New Roman" w:cs="Times New Roman"/>
          <w:bCs/>
          <w:sz w:val="24"/>
          <w:szCs w:val="24"/>
        </w:rPr>
        <w:t>para</w:t>
      </w:r>
      <w:r w:rsidR="00F476EC">
        <w:rPr>
          <w:rFonts w:ascii="Times New Roman" w:hAnsi="Times New Roman" w:cs="Times New Roman"/>
          <w:bCs/>
          <w:sz w:val="24"/>
          <w:szCs w:val="24"/>
        </w:rPr>
        <w:t xml:space="preserve"> inserção da mulher na doc</w:t>
      </w:r>
      <w:r w:rsidR="00457776">
        <w:rPr>
          <w:rFonts w:ascii="Times New Roman" w:hAnsi="Times New Roman" w:cs="Times New Roman"/>
          <w:bCs/>
          <w:sz w:val="24"/>
          <w:szCs w:val="24"/>
        </w:rPr>
        <w:t xml:space="preserve">ência, existia uma finalidade política, pois à </w:t>
      </w:r>
      <w:r w:rsidR="00457776">
        <w:rPr>
          <w:rFonts w:ascii="Times New Roman" w:hAnsi="Times New Roman" w:cs="Times New Roman"/>
          <w:bCs/>
          <w:sz w:val="24"/>
          <w:szCs w:val="24"/>
        </w:rPr>
        <w:lastRenderedPageBreak/>
        <w:t xml:space="preserve">mulher ganhava pouco e devido à necessidade de expansão do ensino a todos camadas sociais, os governantes tinham que aumentar o número de professores e diminuir salários, assim fez com que os homens aos poucos desistissem desta função. Segundo </w:t>
      </w:r>
      <w:proofErr w:type="spellStart"/>
      <w:r w:rsidR="00457776">
        <w:rPr>
          <w:rFonts w:ascii="Times New Roman" w:hAnsi="Times New Roman" w:cs="Times New Roman"/>
          <w:bCs/>
          <w:sz w:val="24"/>
          <w:szCs w:val="24"/>
        </w:rPr>
        <w:t>Catani</w:t>
      </w:r>
      <w:proofErr w:type="spellEnd"/>
      <w:r w:rsidR="00457776">
        <w:rPr>
          <w:rFonts w:ascii="Times New Roman" w:hAnsi="Times New Roman" w:cs="Times New Roman"/>
          <w:bCs/>
          <w:sz w:val="24"/>
          <w:szCs w:val="24"/>
        </w:rPr>
        <w:t xml:space="preserve">: </w:t>
      </w:r>
    </w:p>
    <w:p w:rsidR="006C2358" w:rsidRDefault="006C2358" w:rsidP="006C2358">
      <w:pPr>
        <w:spacing w:line="360" w:lineRule="auto"/>
        <w:ind w:firstLine="851"/>
        <w:jc w:val="both"/>
        <w:rPr>
          <w:sz w:val="23"/>
          <w:szCs w:val="23"/>
        </w:rPr>
      </w:pPr>
    </w:p>
    <w:p w:rsidR="002D0AFB" w:rsidRPr="00F476EC" w:rsidRDefault="002D0AFB" w:rsidP="00F476EC">
      <w:pPr>
        <w:spacing w:line="240" w:lineRule="auto"/>
        <w:ind w:left="2835"/>
        <w:jc w:val="both"/>
        <w:rPr>
          <w:rFonts w:ascii="Times New Roman" w:hAnsi="Times New Roman" w:cs="Times New Roman"/>
        </w:rPr>
      </w:pPr>
      <w:r w:rsidRPr="00F476EC">
        <w:rPr>
          <w:rFonts w:ascii="Times New Roman" w:hAnsi="Times New Roman" w:cs="Times New Roman"/>
        </w:rPr>
        <w:t>Para que a escolarização se democratizasse era preciso que o professor custasse pouco: o homem, que procura ter reconhecido o investimento na formação, tem consciência de seu preço e se vê com direito à autonomia — procura espaços ainda não desvalorizados pelo feminino. Por outro lado, não se podia exortar as professoras a serem ignorantes, mas se podia dizer que o saber não era tudo nem o principal. Exaltar qualidades como abnegação, dedicação, altruísmo e espírito de sacrifício e pagar pouco: não foi por coincidência que este discurso foi dirigido às mulheres. (1997, p. 28-29)</w:t>
      </w:r>
    </w:p>
    <w:p w:rsidR="00F476EC" w:rsidRDefault="00F476EC" w:rsidP="00E34EF9">
      <w:pPr>
        <w:spacing w:line="360" w:lineRule="auto"/>
        <w:jc w:val="both"/>
        <w:rPr>
          <w:sz w:val="23"/>
          <w:szCs w:val="23"/>
        </w:rPr>
      </w:pPr>
    </w:p>
    <w:p w:rsidR="00F476EC" w:rsidRPr="00664986" w:rsidRDefault="007A0231" w:rsidP="00346716">
      <w:pPr>
        <w:spacing w:line="360" w:lineRule="auto"/>
        <w:ind w:firstLine="851"/>
        <w:jc w:val="both"/>
        <w:rPr>
          <w:rFonts w:ascii="Times New Roman" w:hAnsi="Times New Roman" w:cs="Times New Roman"/>
          <w:sz w:val="24"/>
          <w:szCs w:val="24"/>
        </w:rPr>
      </w:pPr>
      <w:r w:rsidRPr="00664986">
        <w:rPr>
          <w:rFonts w:ascii="Times New Roman" w:hAnsi="Times New Roman" w:cs="Times New Roman"/>
          <w:sz w:val="24"/>
          <w:szCs w:val="24"/>
        </w:rPr>
        <w:t>Outro fator para o domínio da mulher na docência está relacionado a concepção conservadora da ideia de “vocação”</w:t>
      </w:r>
      <w:r w:rsidR="00A20B50" w:rsidRPr="00664986">
        <w:rPr>
          <w:rFonts w:ascii="Times New Roman" w:hAnsi="Times New Roman" w:cs="Times New Roman"/>
          <w:sz w:val="24"/>
          <w:szCs w:val="24"/>
        </w:rPr>
        <w:t>, cuidar dos filhos, quem educa, atenção,</w:t>
      </w:r>
      <w:r w:rsidR="00DF3F68">
        <w:rPr>
          <w:rFonts w:ascii="Times New Roman" w:hAnsi="Times New Roman" w:cs="Times New Roman"/>
          <w:sz w:val="24"/>
          <w:szCs w:val="24"/>
        </w:rPr>
        <w:t xml:space="preserve"> paciência, abnegação, </w:t>
      </w:r>
      <w:r w:rsidR="00A20B50" w:rsidRPr="00664986">
        <w:rPr>
          <w:rFonts w:ascii="Times New Roman" w:hAnsi="Times New Roman" w:cs="Times New Roman"/>
          <w:sz w:val="24"/>
          <w:szCs w:val="24"/>
        </w:rPr>
        <w:t xml:space="preserve">carinho, </w:t>
      </w:r>
      <w:r w:rsidR="00DF3F68">
        <w:rPr>
          <w:rFonts w:ascii="Times New Roman" w:hAnsi="Times New Roman" w:cs="Times New Roman"/>
          <w:sz w:val="24"/>
          <w:szCs w:val="24"/>
        </w:rPr>
        <w:t xml:space="preserve">trato com crianças </w:t>
      </w:r>
      <w:r w:rsidR="00A20B50" w:rsidRPr="00664986">
        <w:rPr>
          <w:rFonts w:ascii="Times New Roman" w:hAnsi="Times New Roman" w:cs="Times New Roman"/>
          <w:sz w:val="24"/>
          <w:szCs w:val="24"/>
        </w:rPr>
        <w:t xml:space="preserve">e propensa à manutenção das relações humanas. Segundo </w:t>
      </w:r>
      <w:proofErr w:type="spellStart"/>
      <w:r w:rsidR="00F476EC" w:rsidRPr="00664986">
        <w:rPr>
          <w:rFonts w:ascii="Times New Roman" w:hAnsi="Times New Roman" w:cs="Times New Roman"/>
          <w:sz w:val="24"/>
          <w:szCs w:val="24"/>
        </w:rPr>
        <w:t>Hypolito</w:t>
      </w:r>
      <w:proofErr w:type="spellEnd"/>
      <w:r w:rsidR="00F476EC" w:rsidRPr="00664986">
        <w:rPr>
          <w:rFonts w:ascii="Times New Roman" w:hAnsi="Times New Roman" w:cs="Times New Roman"/>
          <w:sz w:val="24"/>
          <w:szCs w:val="24"/>
        </w:rPr>
        <w:t xml:space="preserve">, Leite e </w:t>
      </w:r>
      <w:proofErr w:type="spellStart"/>
      <w:r w:rsidR="00F476EC" w:rsidRPr="00664986">
        <w:rPr>
          <w:rFonts w:ascii="Times New Roman" w:hAnsi="Times New Roman" w:cs="Times New Roman"/>
          <w:sz w:val="24"/>
          <w:szCs w:val="24"/>
        </w:rPr>
        <w:t>Loguercio</w:t>
      </w:r>
      <w:proofErr w:type="spellEnd"/>
      <w:r w:rsidR="00F476EC" w:rsidRPr="00664986">
        <w:rPr>
          <w:rFonts w:ascii="Times New Roman" w:hAnsi="Times New Roman" w:cs="Times New Roman"/>
          <w:sz w:val="24"/>
          <w:szCs w:val="24"/>
        </w:rPr>
        <w:t xml:space="preserve"> (2010, p.331) destacam “[...] que o professorado passou por um processo de feminização [...] e que as funções [...] associadas à vocação, corroboraram a consolidação das características profissionais atuais</w:t>
      </w:r>
      <w:r w:rsidR="00664986" w:rsidRPr="00664986">
        <w:rPr>
          <w:rFonts w:ascii="Times New Roman" w:hAnsi="Times New Roman" w:cs="Times New Roman"/>
          <w:sz w:val="24"/>
          <w:szCs w:val="24"/>
        </w:rPr>
        <w:t>”.</w:t>
      </w:r>
    </w:p>
    <w:p w:rsidR="007A0231" w:rsidRDefault="007A0231" w:rsidP="00A11780">
      <w:pPr>
        <w:spacing w:line="360" w:lineRule="auto"/>
        <w:ind w:firstLine="851"/>
        <w:jc w:val="both"/>
        <w:rPr>
          <w:rFonts w:ascii="Times New Roman" w:hAnsi="Times New Roman" w:cs="Times New Roman"/>
          <w:sz w:val="24"/>
          <w:szCs w:val="24"/>
        </w:rPr>
      </w:pPr>
    </w:p>
    <w:p w:rsidR="005A6E34" w:rsidRDefault="005A6E34" w:rsidP="00A11780">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A idade média dos professores parceiros é de 35 anos, conforme apresentado na Tabela 4, variando entre 33 a 35 anos (50%), com valores limites entre 32 e 44 anos.</w:t>
      </w:r>
      <w:r w:rsidR="00C51DD3">
        <w:rPr>
          <w:rFonts w:ascii="Times New Roman" w:hAnsi="Times New Roman" w:cs="Times New Roman"/>
          <w:sz w:val="24"/>
          <w:szCs w:val="24"/>
        </w:rPr>
        <w:t xml:space="preserve"> Esta idade média se aproxima do estudo realizado pela UNESCO em 2004, onde aponta que a média nacional dos professores brasileiros é de 37,8 anos.</w:t>
      </w:r>
    </w:p>
    <w:p w:rsidR="00DF3F68" w:rsidRDefault="00DF3F68" w:rsidP="00A11780">
      <w:pPr>
        <w:spacing w:line="360" w:lineRule="auto"/>
        <w:ind w:firstLine="851"/>
        <w:jc w:val="both"/>
        <w:rPr>
          <w:rFonts w:ascii="Times New Roman" w:hAnsi="Times New Roman" w:cs="Times New Roman"/>
          <w:sz w:val="24"/>
          <w:szCs w:val="24"/>
        </w:rPr>
      </w:pPr>
    </w:p>
    <w:p w:rsidR="009D763F" w:rsidRPr="00630010" w:rsidRDefault="009D763F" w:rsidP="00630010">
      <w:pPr>
        <w:autoSpaceDE w:val="0"/>
        <w:autoSpaceDN w:val="0"/>
        <w:adjustRightInd w:val="0"/>
        <w:spacing w:after="0" w:line="320" w:lineRule="atLeast"/>
        <w:ind w:right="60"/>
        <w:rPr>
          <w:rFonts w:ascii="Arial" w:hAnsi="Arial" w:cs="Arial"/>
          <w:bCs/>
        </w:rPr>
      </w:pPr>
      <w:r w:rsidRPr="00630010">
        <w:rPr>
          <w:rFonts w:ascii="Arial" w:hAnsi="Arial" w:cs="Arial"/>
          <w:b/>
          <w:bCs/>
        </w:rPr>
        <w:t>Tabela 4</w:t>
      </w:r>
      <w:r w:rsidRPr="00630010">
        <w:rPr>
          <w:rFonts w:ascii="Arial" w:hAnsi="Arial" w:cs="Arial"/>
          <w:bCs/>
        </w:rPr>
        <w:t xml:space="preserve"> – Distribuição da frequência de idade dos professores parceiros (N=4)</w:t>
      </w:r>
    </w:p>
    <w:p w:rsidR="009D763F" w:rsidRDefault="009D763F" w:rsidP="009D763F">
      <w:pPr>
        <w:autoSpaceDE w:val="0"/>
        <w:autoSpaceDN w:val="0"/>
        <w:adjustRightInd w:val="0"/>
        <w:spacing w:after="0" w:line="320" w:lineRule="atLeast"/>
        <w:ind w:right="60"/>
        <w:jc w:val="center"/>
        <w:rPr>
          <w:rFonts w:ascii="Times New Roman" w:hAnsi="Times New Roman" w:cs="Times New Roman"/>
          <w:bCs/>
        </w:rPr>
      </w:pPr>
    </w:p>
    <w:tbl>
      <w:tblPr>
        <w:tblW w:w="5000" w:type="pct"/>
        <w:jc w:val="center"/>
        <w:tblBorders>
          <w:top w:val="single" w:sz="12" w:space="0" w:color="002060"/>
          <w:bottom w:val="single" w:sz="12" w:space="0" w:color="002060"/>
        </w:tblBorders>
        <w:tblCellMar>
          <w:left w:w="70" w:type="dxa"/>
          <w:right w:w="70" w:type="dxa"/>
        </w:tblCellMar>
        <w:tblLook w:val="04A0" w:firstRow="1" w:lastRow="0" w:firstColumn="1" w:lastColumn="0" w:noHBand="0" w:noVBand="1"/>
      </w:tblPr>
      <w:tblGrid>
        <w:gridCol w:w="3413"/>
        <w:gridCol w:w="2228"/>
        <w:gridCol w:w="2601"/>
        <w:gridCol w:w="262"/>
      </w:tblGrid>
      <w:tr w:rsidR="00377A05" w:rsidRPr="009D763F" w:rsidTr="00377A05">
        <w:trPr>
          <w:gridAfter w:val="1"/>
          <w:wAfter w:w="154" w:type="pct"/>
          <w:trHeight w:val="525"/>
          <w:jc w:val="center"/>
        </w:trPr>
        <w:tc>
          <w:tcPr>
            <w:tcW w:w="2007" w:type="pct"/>
            <w:tcBorders>
              <w:top w:val="single" w:sz="12" w:space="0" w:color="002060"/>
              <w:bottom w:val="single" w:sz="12" w:space="0" w:color="002060"/>
            </w:tcBorders>
            <w:shd w:val="clear" w:color="auto" w:fill="auto"/>
            <w:vAlign w:val="bottom"/>
            <w:hideMark/>
          </w:tcPr>
          <w:p w:rsidR="00377A05" w:rsidRPr="004B0F4A" w:rsidRDefault="00377A05" w:rsidP="00A45EB5">
            <w:pPr>
              <w:spacing w:after="0" w:line="240" w:lineRule="auto"/>
              <w:jc w:val="center"/>
              <w:rPr>
                <w:rFonts w:ascii="Arial" w:eastAsia="Times New Roman" w:hAnsi="Arial" w:cs="Arial"/>
                <w:color w:val="000000"/>
                <w:lang w:eastAsia="pt-BR"/>
              </w:rPr>
            </w:pPr>
            <w:r w:rsidRPr="004B0F4A">
              <w:rPr>
                <w:rFonts w:ascii="Arial" w:eastAsia="Times New Roman" w:hAnsi="Arial" w:cs="Arial"/>
                <w:color w:val="000000"/>
                <w:lang w:eastAsia="pt-BR"/>
              </w:rPr>
              <w:t>Idade frequência</w:t>
            </w:r>
          </w:p>
        </w:tc>
        <w:tc>
          <w:tcPr>
            <w:tcW w:w="1310" w:type="pct"/>
            <w:tcBorders>
              <w:top w:val="single" w:sz="12" w:space="0" w:color="002060"/>
              <w:bottom w:val="single" w:sz="12" w:space="0" w:color="002060"/>
            </w:tcBorders>
            <w:shd w:val="clear" w:color="auto" w:fill="auto"/>
            <w:vAlign w:val="bottom"/>
            <w:hideMark/>
          </w:tcPr>
          <w:p w:rsidR="00377A05" w:rsidRPr="004B0F4A" w:rsidRDefault="00377A05" w:rsidP="00A45EB5">
            <w:pPr>
              <w:spacing w:after="0" w:line="240" w:lineRule="auto"/>
              <w:jc w:val="center"/>
              <w:rPr>
                <w:rFonts w:ascii="Arial" w:eastAsia="Times New Roman" w:hAnsi="Arial" w:cs="Arial"/>
                <w:color w:val="000000"/>
                <w:lang w:eastAsia="pt-BR"/>
              </w:rPr>
            </w:pPr>
            <w:r w:rsidRPr="004B0F4A">
              <w:rPr>
                <w:rFonts w:ascii="Arial" w:eastAsia="Times New Roman" w:hAnsi="Arial" w:cs="Arial"/>
                <w:color w:val="000000"/>
                <w:lang w:eastAsia="pt-BR"/>
              </w:rPr>
              <w:t>Frequência</w:t>
            </w:r>
          </w:p>
        </w:tc>
        <w:tc>
          <w:tcPr>
            <w:tcW w:w="1529" w:type="pct"/>
            <w:tcBorders>
              <w:top w:val="single" w:sz="12" w:space="0" w:color="002060"/>
              <w:bottom w:val="single" w:sz="12" w:space="0" w:color="002060"/>
            </w:tcBorders>
            <w:shd w:val="clear" w:color="auto" w:fill="auto"/>
            <w:vAlign w:val="bottom"/>
            <w:hideMark/>
          </w:tcPr>
          <w:p w:rsidR="00377A05" w:rsidRPr="004B0F4A" w:rsidRDefault="00377A05" w:rsidP="00A45EB5">
            <w:pPr>
              <w:spacing w:after="0" w:line="240" w:lineRule="auto"/>
              <w:jc w:val="center"/>
              <w:rPr>
                <w:rFonts w:ascii="Arial" w:eastAsia="Times New Roman" w:hAnsi="Arial" w:cs="Arial"/>
                <w:color w:val="000000"/>
                <w:lang w:eastAsia="pt-BR"/>
              </w:rPr>
            </w:pPr>
            <w:r w:rsidRPr="004B0F4A">
              <w:rPr>
                <w:rFonts w:ascii="Arial" w:eastAsia="Times New Roman" w:hAnsi="Arial" w:cs="Arial"/>
                <w:color w:val="000000"/>
                <w:lang w:eastAsia="pt-BR"/>
              </w:rPr>
              <w:t>Porcentagem</w:t>
            </w:r>
          </w:p>
        </w:tc>
      </w:tr>
      <w:tr w:rsidR="00377A05" w:rsidRPr="009D763F" w:rsidTr="00377A05">
        <w:trPr>
          <w:gridAfter w:val="1"/>
          <w:wAfter w:w="154" w:type="pct"/>
          <w:trHeight w:val="315"/>
          <w:jc w:val="center"/>
        </w:trPr>
        <w:tc>
          <w:tcPr>
            <w:tcW w:w="2007" w:type="pct"/>
            <w:tcBorders>
              <w:top w:val="single" w:sz="12" w:space="0" w:color="002060"/>
            </w:tcBorders>
            <w:shd w:val="clear" w:color="auto" w:fill="auto"/>
            <w:hideMark/>
          </w:tcPr>
          <w:p w:rsidR="00377A05" w:rsidRPr="004B0F4A" w:rsidRDefault="00377A05" w:rsidP="004B0F4A">
            <w:pPr>
              <w:spacing w:after="0" w:line="240" w:lineRule="auto"/>
              <w:rPr>
                <w:rFonts w:ascii="Arial" w:eastAsia="Times New Roman" w:hAnsi="Arial" w:cs="Arial"/>
                <w:color w:val="000000"/>
                <w:lang w:eastAsia="pt-BR"/>
              </w:rPr>
            </w:pPr>
            <w:r w:rsidRPr="004B0F4A">
              <w:rPr>
                <w:rFonts w:ascii="Arial" w:eastAsia="Times New Roman" w:hAnsi="Arial" w:cs="Arial"/>
                <w:color w:val="000000"/>
                <w:lang w:eastAsia="pt-BR"/>
              </w:rPr>
              <w:t>Até 32 anos</w:t>
            </w:r>
          </w:p>
        </w:tc>
        <w:tc>
          <w:tcPr>
            <w:tcW w:w="1310" w:type="pct"/>
            <w:tcBorders>
              <w:top w:val="single" w:sz="12" w:space="0" w:color="002060"/>
            </w:tcBorders>
            <w:shd w:val="clear" w:color="auto" w:fill="auto"/>
            <w:noWrap/>
            <w:vAlign w:val="center"/>
            <w:hideMark/>
          </w:tcPr>
          <w:p w:rsidR="00377A05" w:rsidRPr="004B0F4A" w:rsidRDefault="00377A05" w:rsidP="00A45EB5">
            <w:pPr>
              <w:spacing w:after="0" w:line="240" w:lineRule="auto"/>
              <w:jc w:val="center"/>
              <w:rPr>
                <w:rFonts w:ascii="Arial" w:eastAsia="Times New Roman" w:hAnsi="Arial" w:cs="Arial"/>
                <w:color w:val="000000"/>
                <w:lang w:eastAsia="pt-BR"/>
              </w:rPr>
            </w:pPr>
            <w:r w:rsidRPr="004B0F4A">
              <w:rPr>
                <w:rFonts w:ascii="Arial" w:eastAsia="Times New Roman" w:hAnsi="Arial" w:cs="Arial"/>
                <w:color w:val="000000"/>
                <w:lang w:eastAsia="pt-BR"/>
              </w:rPr>
              <w:t>1</w:t>
            </w:r>
          </w:p>
        </w:tc>
        <w:tc>
          <w:tcPr>
            <w:tcW w:w="1529" w:type="pct"/>
            <w:tcBorders>
              <w:top w:val="single" w:sz="12" w:space="0" w:color="002060"/>
            </w:tcBorders>
            <w:shd w:val="clear" w:color="auto" w:fill="auto"/>
            <w:noWrap/>
            <w:vAlign w:val="center"/>
            <w:hideMark/>
          </w:tcPr>
          <w:p w:rsidR="00377A05" w:rsidRPr="004B0F4A" w:rsidRDefault="00377A05" w:rsidP="00A45EB5">
            <w:pPr>
              <w:spacing w:after="0" w:line="240" w:lineRule="auto"/>
              <w:jc w:val="center"/>
              <w:rPr>
                <w:rFonts w:ascii="Arial" w:eastAsia="Times New Roman" w:hAnsi="Arial" w:cs="Arial"/>
                <w:color w:val="000000"/>
                <w:lang w:eastAsia="pt-BR"/>
              </w:rPr>
            </w:pPr>
            <w:r w:rsidRPr="004B0F4A">
              <w:rPr>
                <w:rFonts w:ascii="Arial" w:eastAsia="Times New Roman" w:hAnsi="Arial" w:cs="Arial"/>
                <w:color w:val="000000"/>
                <w:lang w:eastAsia="pt-BR"/>
              </w:rPr>
              <w:t>25%</w:t>
            </w:r>
          </w:p>
        </w:tc>
      </w:tr>
      <w:tr w:rsidR="00377A05" w:rsidRPr="009D763F" w:rsidTr="00377A05">
        <w:trPr>
          <w:gridAfter w:val="1"/>
          <w:wAfter w:w="154" w:type="pct"/>
          <w:trHeight w:val="300"/>
          <w:jc w:val="center"/>
        </w:trPr>
        <w:tc>
          <w:tcPr>
            <w:tcW w:w="2007" w:type="pct"/>
            <w:shd w:val="clear" w:color="auto" w:fill="auto"/>
            <w:hideMark/>
          </w:tcPr>
          <w:p w:rsidR="00377A05" w:rsidRPr="004B0F4A" w:rsidRDefault="00377A05" w:rsidP="004B0F4A">
            <w:pPr>
              <w:spacing w:after="0" w:line="240" w:lineRule="auto"/>
              <w:rPr>
                <w:rFonts w:ascii="Arial" w:eastAsia="Times New Roman" w:hAnsi="Arial" w:cs="Arial"/>
                <w:color w:val="000000"/>
                <w:lang w:eastAsia="pt-BR"/>
              </w:rPr>
            </w:pPr>
            <w:r w:rsidRPr="004B0F4A">
              <w:rPr>
                <w:rFonts w:ascii="Arial" w:eastAsia="Times New Roman" w:hAnsi="Arial" w:cs="Arial"/>
                <w:color w:val="000000"/>
                <w:lang w:eastAsia="pt-BR"/>
              </w:rPr>
              <w:t>33 - 35 anos</w:t>
            </w:r>
          </w:p>
        </w:tc>
        <w:tc>
          <w:tcPr>
            <w:tcW w:w="1310" w:type="pct"/>
            <w:shd w:val="clear" w:color="auto" w:fill="auto"/>
            <w:noWrap/>
            <w:vAlign w:val="center"/>
            <w:hideMark/>
          </w:tcPr>
          <w:p w:rsidR="00377A05" w:rsidRPr="004B0F4A" w:rsidRDefault="00377A05" w:rsidP="00A45EB5">
            <w:pPr>
              <w:spacing w:after="0" w:line="240" w:lineRule="auto"/>
              <w:jc w:val="center"/>
              <w:rPr>
                <w:rFonts w:ascii="Arial" w:eastAsia="Times New Roman" w:hAnsi="Arial" w:cs="Arial"/>
                <w:color w:val="000000"/>
                <w:lang w:eastAsia="pt-BR"/>
              </w:rPr>
            </w:pPr>
            <w:r w:rsidRPr="004B0F4A">
              <w:rPr>
                <w:rFonts w:ascii="Arial" w:eastAsia="Times New Roman" w:hAnsi="Arial" w:cs="Arial"/>
                <w:color w:val="000000"/>
                <w:lang w:eastAsia="pt-BR"/>
              </w:rPr>
              <w:t>2</w:t>
            </w:r>
          </w:p>
        </w:tc>
        <w:tc>
          <w:tcPr>
            <w:tcW w:w="1529" w:type="pct"/>
            <w:shd w:val="clear" w:color="auto" w:fill="auto"/>
            <w:noWrap/>
            <w:vAlign w:val="center"/>
            <w:hideMark/>
          </w:tcPr>
          <w:p w:rsidR="00377A05" w:rsidRPr="004B0F4A" w:rsidRDefault="00377A05" w:rsidP="00A45EB5">
            <w:pPr>
              <w:spacing w:after="0" w:line="240" w:lineRule="auto"/>
              <w:jc w:val="center"/>
              <w:rPr>
                <w:rFonts w:ascii="Arial" w:eastAsia="Times New Roman" w:hAnsi="Arial" w:cs="Arial"/>
                <w:color w:val="000000"/>
                <w:lang w:eastAsia="pt-BR"/>
              </w:rPr>
            </w:pPr>
            <w:r w:rsidRPr="004B0F4A">
              <w:rPr>
                <w:rFonts w:ascii="Arial" w:eastAsia="Times New Roman" w:hAnsi="Arial" w:cs="Arial"/>
                <w:color w:val="000000"/>
                <w:lang w:eastAsia="pt-BR"/>
              </w:rPr>
              <w:t>50%</w:t>
            </w:r>
          </w:p>
        </w:tc>
      </w:tr>
      <w:tr w:rsidR="00377A05" w:rsidRPr="009D763F" w:rsidTr="00377A05">
        <w:trPr>
          <w:gridAfter w:val="1"/>
          <w:wAfter w:w="154" w:type="pct"/>
          <w:trHeight w:val="315"/>
          <w:jc w:val="center"/>
        </w:trPr>
        <w:tc>
          <w:tcPr>
            <w:tcW w:w="2007" w:type="pct"/>
            <w:tcBorders>
              <w:bottom w:val="single" w:sz="12" w:space="0" w:color="002060"/>
            </w:tcBorders>
            <w:shd w:val="clear" w:color="auto" w:fill="auto"/>
            <w:hideMark/>
          </w:tcPr>
          <w:p w:rsidR="00377A05" w:rsidRPr="004B0F4A" w:rsidRDefault="00377A05" w:rsidP="004B0F4A">
            <w:pPr>
              <w:spacing w:after="0" w:line="240" w:lineRule="auto"/>
              <w:rPr>
                <w:rFonts w:ascii="Arial" w:eastAsia="Times New Roman" w:hAnsi="Arial" w:cs="Arial"/>
                <w:color w:val="000000"/>
                <w:lang w:eastAsia="pt-BR"/>
              </w:rPr>
            </w:pPr>
            <w:r w:rsidRPr="004B0F4A">
              <w:rPr>
                <w:rFonts w:ascii="Arial" w:eastAsia="Times New Roman" w:hAnsi="Arial" w:cs="Arial"/>
                <w:color w:val="000000"/>
                <w:lang w:eastAsia="pt-BR"/>
              </w:rPr>
              <w:t>Acima de 39 anos</w:t>
            </w:r>
          </w:p>
        </w:tc>
        <w:tc>
          <w:tcPr>
            <w:tcW w:w="1310" w:type="pct"/>
            <w:tcBorders>
              <w:bottom w:val="single" w:sz="12" w:space="0" w:color="002060"/>
            </w:tcBorders>
            <w:shd w:val="clear" w:color="auto" w:fill="auto"/>
            <w:noWrap/>
            <w:vAlign w:val="center"/>
            <w:hideMark/>
          </w:tcPr>
          <w:p w:rsidR="00377A05" w:rsidRPr="004B0F4A" w:rsidRDefault="00377A05" w:rsidP="00A45EB5">
            <w:pPr>
              <w:spacing w:after="0" w:line="240" w:lineRule="auto"/>
              <w:jc w:val="center"/>
              <w:rPr>
                <w:rFonts w:ascii="Arial" w:eastAsia="Times New Roman" w:hAnsi="Arial" w:cs="Arial"/>
                <w:color w:val="000000"/>
                <w:lang w:eastAsia="pt-BR"/>
              </w:rPr>
            </w:pPr>
            <w:r w:rsidRPr="004B0F4A">
              <w:rPr>
                <w:rFonts w:ascii="Arial" w:eastAsia="Times New Roman" w:hAnsi="Arial" w:cs="Arial"/>
                <w:color w:val="000000"/>
                <w:lang w:eastAsia="pt-BR"/>
              </w:rPr>
              <w:t>1</w:t>
            </w:r>
          </w:p>
        </w:tc>
        <w:tc>
          <w:tcPr>
            <w:tcW w:w="1529" w:type="pct"/>
            <w:tcBorders>
              <w:bottom w:val="single" w:sz="12" w:space="0" w:color="002060"/>
            </w:tcBorders>
            <w:shd w:val="clear" w:color="auto" w:fill="auto"/>
            <w:noWrap/>
            <w:vAlign w:val="center"/>
            <w:hideMark/>
          </w:tcPr>
          <w:p w:rsidR="00377A05" w:rsidRPr="004B0F4A" w:rsidRDefault="00377A05" w:rsidP="00A45EB5">
            <w:pPr>
              <w:spacing w:after="0" w:line="240" w:lineRule="auto"/>
              <w:jc w:val="center"/>
              <w:rPr>
                <w:rFonts w:ascii="Arial" w:eastAsia="Times New Roman" w:hAnsi="Arial" w:cs="Arial"/>
                <w:color w:val="000000"/>
                <w:lang w:eastAsia="pt-BR"/>
              </w:rPr>
            </w:pPr>
            <w:r w:rsidRPr="004B0F4A">
              <w:rPr>
                <w:rFonts w:ascii="Arial" w:eastAsia="Times New Roman" w:hAnsi="Arial" w:cs="Arial"/>
                <w:color w:val="000000"/>
                <w:lang w:eastAsia="pt-BR"/>
              </w:rPr>
              <w:t>25%</w:t>
            </w:r>
          </w:p>
        </w:tc>
      </w:tr>
      <w:tr w:rsidR="00377A05" w:rsidRPr="009D763F" w:rsidTr="00377A05">
        <w:trPr>
          <w:trHeight w:val="330"/>
          <w:jc w:val="center"/>
        </w:trPr>
        <w:tc>
          <w:tcPr>
            <w:tcW w:w="2007" w:type="pct"/>
            <w:tcBorders>
              <w:top w:val="single" w:sz="12" w:space="0" w:color="002060"/>
              <w:bottom w:val="single" w:sz="12" w:space="0" w:color="002060"/>
            </w:tcBorders>
            <w:shd w:val="clear" w:color="auto" w:fill="auto"/>
            <w:hideMark/>
          </w:tcPr>
          <w:p w:rsidR="00377A05" w:rsidRPr="004B0F4A" w:rsidRDefault="00377A05" w:rsidP="004B0F4A">
            <w:pPr>
              <w:spacing w:after="0" w:line="240" w:lineRule="auto"/>
              <w:jc w:val="center"/>
              <w:rPr>
                <w:rFonts w:ascii="Arial" w:eastAsia="Times New Roman" w:hAnsi="Arial" w:cs="Arial"/>
                <w:color w:val="000000"/>
                <w:lang w:eastAsia="pt-BR"/>
              </w:rPr>
            </w:pPr>
            <w:r w:rsidRPr="004B0F4A">
              <w:rPr>
                <w:rFonts w:ascii="Arial" w:eastAsia="Times New Roman" w:hAnsi="Arial" w:cs="Arial"/>
                <w:color w:val="000000"/>
                <w:lang w:eastAsia="pt-BR"/>
              </w:rPr>
              <w:lastRenderedPageBreak/>
              <w:t>Total</w:t>
            </w:r>
          </w:p>
        </w:tc>
        <w:tc>
          <w:tcPr>
            <w:tcW w:w="1310" w:type="pct"/>
            <w:tcBorders>
              <w:top w:val="single" w:sz="12" w:space="0" w:color="002060"/>
              <w:bottom w:val="single" w:sz="12" w:space="0" w:color="002060"/>
            </w:tcBorders>
            <w:shd w:val="clear" w:color="auto" w:fill="auto"/>
            <w:noWrap/>
            <w:vAlign w:val="center"/>
            <w:hideMark/>
          </w:tcPr>
          <w:p w:rsidR="00377A05" w:rsidRPr="004B0F4A" w:rsidRDefault="00377A05" w:rsidP="00A45EB5">
            <w:pPr>
              <w:spacing w:after="0" w:line="240" w:lineRule="auto"/>
              <w:jc w:val="center"/>
              <w:rPr>
                <w:rFonts w:ascii="Arial" w:eastAsia="Times New Roman" w:hAnsi="Arial" w:cs="Arial"/>
                <w:color w:val="000000"/>
                <w:lang w:eastAsia="pt-BR"/>
              </w:rPr>
            </w:pPr>
            <w:r w:rsidRPr="004B0F4A">
              <w:rPr>
                <w:rFonts w:ascii="Arial" w:eastAsia="Times New Roman" w:hAnsi="Arial" w:cs="Arial"/>
                <w:color w:val="000000"/>
                <w:lang w:eastAsia="pt-BR"/>
              </w:rPr>
              <w:t>4</w:t>
            </w:r>
          </w:p>
        </w:tc>
        <w:tc>
          <w:tcPr>
            <w:tcW w:w="1529" w:type="pct"/>
            <w:tcBorders>
              <w:top w:val="single" w:sz="12" w:space="0" w:color="002060"/>
              <w:bottom w:val="single" w:sz="12" w:space="0" w:color="002060"/>
            </w:tcBorders>
            <w:shd w:val="clear" w:color="auto" w:fill="auto"/>
            <w:noWrap/>
            <w:vAlign w:val="center"/>
            <w:hideMark/>
          </w:tcPr>
          <w:p w:rsidR="00377A05" w:rsidRPr="004B0F4A" w:rsidRDefault="00377A05" w:rsidP="00A45EB5">
            <w:pPr>
              <w:spacing w:after="0" w:line="240" w:lineRule="auto"/>
              <w:jc w:val="center"/>
              <w:rPr>
                <w:rFonts w:ascii="Arial" w:eastAsia="Times New Roman" w:hAnsi="Arial" w:cs="Arial"/>
                <w:color w:val="000000"/>
                <w:lang w:eastAsia="pt-BR"/>
              </w:rPr>
            </w:pPr>
            <w:r w:rsidRPr="004B0F4A">
              <w:rPr>
                <w:rFonts w:ascii="Arial" w:eastAsia="Times New Roman" w:hAnsi="Arial" w:cs="Arial"/>
                <w:color w:val="000000"/>
                <w:lang w:eastAsia="pt-BR"/>
              </w:rPr>
              <w:t>100%</w:t>
            </w:r>
          </w:p>
        </w:tc>
        <w:tc>
          <w:tcPr>
            <w:tcW w:w="154" w:type="pct"/>
            <w:tcBorders>
              <w:top w:val="single" w:sz="12" w:space="0" w:color="002060"/>
              <w:bottom w:val="single" w:sz="12" w:space="0" w:color="002060"/>
            </w:tcBorders>
            <w:shd w:val="clear" w:color="auto" w:fill="auto"/>
            <w:vAlign w:val="center"/>
            <w:hideMark/>
          </w:tcPr>
          <w:p w:rsidR="00377A05" w:rsidRPr="004B0F4A" w:rsidRDefault="00377A05" w:rsidP="00A45EB5">
            <w:pPr>
              <w:spacing w:after="0" w:line="240" w:lineRule="auto"/>
              <w:jc w:val="center"/>
              <w:rPr>
                <w:rFonts w:ascii="Arial" w:eastAsia="Times New Roman" w:hAnsi="Arial" w:cs="Arial"/>
                <w:color w:val="000000"/>
                <w:lang w:eastAsia="pt-BR"/>
              </w:rPr>
            </w:pPr>
          </w:p>
        </w:tc>
      </w:tr>
    </w:tbl>
    <w:p w:rsidR="009C069B" w:rsidRDefault="009C069B" w:rsidP="009C069B">
      <w:pPr>
        <w:autoSpaceDE w:val="0"/>
        <w:autoSpaceDN w:val="0"/>
        <w:adjustRightInd w:val="0"/>
        <w:spacing w:after="0" w:line="240" w:lineRule="auto"/>
        <w:jc w:val="both"/>
        <w:rPr>
          <w:rFonts w:ascii="Times New Roman" w:hAnsi="Times New Roman" w:cs="Times New Roman"/>
          <w:color w:val="000000"/>
          <w:sz w:val="20"/>
          <w:szCs w:val="20"/>
        </w:rPr>
      </w:pPr>
      <w:r w:rsidRPr="00402A41">
        <w:rPr>
          <w:rFonts w:ascii="Times New Roman" w:hAnsi="Times New Roman" w:cs="Times New Roman"/>
          <w:color w:val="000000"/>
          <w:sz w:val="20"/>
          <w:szCs w:val="20"/>
        </w:rPr>
        <w:t>Fonte:</w:t>
      </w:r>
      <w:r>
        <w:rPr>
          <w:rFonts w:ascii="Times New Roman" w:hAnsi="Times New Roman" w:cs="Times New Roman"/>
          <w:color w:val="000000"/>
          <w:sz w:val="20"/>
          <w:szCs w:val="20"/>
        </w:rPr>
        <w:t xml:space="preserve"> pesquisa realizada na SMET, 2018.</w:t>
      </w:r>
    </w:p>
    <w:p w:rsidR="00A45EB5" w:rsidRDefault="00A45EB5" w:rsidP="00E33BE0">
      <w:pPr>
        <w:spacing w:line="360" w:lineRule="auto"/>
        <w:ind w:firstLine="851"/>
        <w:jc w:val="both"/>
        <w:rPr>
          <w:rFonts w:ascii="Times New Roman" w:hAnsi="Times New Roman" w:cs="Times New Roman"/>
          <w:sz w:val="24"/>
          <w:szCs w:val="24"/>
        </w:rPr>
      </w:pPr>
    </w:p>
    <w:p w:rsidR="00DF3F68" w:rsidRDefault="00DF3F68" w:rsidP="00E33BE0">
      <w:pPr>
        <w:spacing w:line="360" w:lineRule="auto"/>
        <w:ind w:firstLine="851"/>
        <w:jc w:val="both"/>
        <w:rPr>
          <w:rFonts w:ascii="Times New Roman" w:hAnsi="Times New Roman" w:cs="Times New Roman"/>
          <w:sz w:val="24"/>
          <w:szCs w:val="24"/>
        </w:rPr>
      </w:pPr>
    </w:p>
    <w:p w:rsidR="00820598" w:rsidRDefault="00820598" w:rsidP="00E33BE0">
      <w:pPr>
        <w:spacing w:line="360" w:lineRule="auto"/>
        <w:ind w:firstLine="851"/>
        <w:jc w:val="both"/>
        <w:rPr>
          <w:rFonts w:ascii="Times New Roman" w:hAnsi="Times New Roman" w:cs="Times New Roman"/>
          <w:sz w:val="24"/>
          <w:szCs w:val="24"/>
        </w:rPr>
      </w:pPr>
      <w:r w:rsidRPr="00A11780">
        <w:rPr>
          <w:rFonts w:ascii="Times New Roman" w:hAnsi="Times New Roman" w:cs="Times New Roman"/>
          <w:sz w:val="24"/>
          <w:szCs w:val="24"/>
        </w:rPr>
        <w:t>Quanto a form</w:t>
      </w:r>
      <w:r>
        <w:rPr>
          <w:rFonts w:ascii="Times New Roman" w:hAnsi="Times New Roman" w:cs="Times New Roman"/>
          <w:sz w:val="24"/>
          <w:szCs w:val="24"/>
        </w:rPr>
        <w:t>ação</w:t>
      </w:r>
      <w:r w:rsidR="00377A05">
        <w:rPr>
          <w:rFonts w:ascii="Times New Roman" w:hAnsi="Times New Roman" w:cs="Times New Roman"/>
          <w:sz w:val="24"/>
          <w:szCs w:val="24"/>
        </w:rPr>
        <w:t xml:space="preserve"> inicial todos </w:t>
      </w:r>
      <w:r w:rsidR="00E33BE0">
        <w:rPr>
          <w:rFonts w:ascii="Times New Roman" w:hAnsi="Times New Roman" w:cs="Times New Roman"/>
          <w:sz w:val="24"/>
          <w:szCs w:val="24"/>
        </w:rPr>
        <w:t>concluíram a Licenciatura Plena em Educaçã</w:t>
      </w:r>
      <w:r w:rsidR="00377A05">
        <w:rPr>
          <w:rFonts w:ascii="Times New Roman" w:hAnsi="Times New Roman" w:cs="Times New Roman"/>
          <w:sz w:val="24"/>
          <w:szCs w:val="24"/>
        </w:rPr>
        <w:t xml:space="preserve">o Física e do </w:t>
      </w:r>
      <w:r w:rsidR="00F3585C">
        <w:rPr>
          <w:rFonts w:ascii="Times New Roman" w:hAnsi="Times New Roman" w:cs="Times New Roman"/>
          <w:sz w:val="24"/>
          <w:szCs w:val="24"/>
        </w:rPr>
        <w:t>total (N=4) dos professores parc</w:t>
      </w:r>
      <w:r w:rsidR="00377A05">
        <w:rPr>
          <w:rFonts w:ascii="Times New Roman" w:hAnsi="Times New Roman" w:cs="Times New Roman"/>
          <w:sz w:val="24"/>
          <w:szCs w:val="24"/>
        </w:rPr>
        <w:t xml:space="preserve">eiros, apenas 1 não realizou um curso de </w:t>
      </w:r>
      <w:r w:rsidR="00F3585C">
        <w:rPr>
          <w:rFonts w:ascii="Times New Roman" w:hAnsi="Times New Roman" w:cs="Times New Roman"/>
          <w:sz w:val="24"/>
          <w:szCs w:val="24"/>
        </w:rPr>
        <w:t>pós-graduação</w:t>
      </w:r>
      <w:r w:rsidR="00DF3F68">
        <w:rPr>
          <w:rFonts w:ascii="Times New Roman" w:hAnsi="Times New Roman" w:cs="Times New Roman"/>
          <w:sz w:val="24"/>
          <w:szCs w:val="24"/>
        </w:rPr>
        <w:t xml:space="preserve"> </w:t>
      </w:r>
      <w:r w:rsidR="00377A05">
        <w:rPr>
          <w:rFonts w:ascii="Times New Roman" w:hAnsi="Times New Roman" w:cs="Times New Roman"/>
          <w:sz w:val="24"/>
          <w:szCs w:val="24"/>
        </w:rPr>
        <w:t>lato senso</w:t>
      </w:r>
      <w:r w:rsidR="00F3585C">
        <w:rPr>
          <w:rFonts w:ascii="Times New Roman" w:hAnsi="Times New Roman" w:cs="Times New Roman"/>
          <w:sz w:val="24"/>
          <w:szCs w:val="24"/>
        </w:rPr>
        <w:t xml:space="preserve">. </w:t>
      </w:r>
      <w:r w:rsidR="00873F62">
        <w:rPr>
          <w:rFonts w:ascii="Times New Roman" w:hAnsi="Times New Roman" w:cs="Times New Roman"/>
          <w:sz w:val="24"/>
          <w:szCs w:val="24"/>
        </w:rPr>
        <w:t xml:space="preserve">Na Tabela 5 demonstramos as áreas específicas </w:t>
      </w:r>
      <w:r w:rsidR="003B5AF6">
        <w:rPr>
          <w:rFonts w:ascii="Times New Roman" w:hAnsi="Times New Roman" w:cs="Times New Roman"/>
          <w:sz w:val="24"/>
          <w:szCs w:val="24"/>
        </w:rPr>
        <w:t xml:space="preserve">de concentração </w:t>
      </w:r>
      <w:r w:rsidR="00873F62">
        <w:rPr>
          <w:rFonts w:ascii="Times New Roman" w:hAnsi="Times New Roman" w:cs="Times New Roman"/>
          <w:sz w:val="24"/>
          <w:szCs w:val="24"/>
        </w:rPr>
        <w:t xml:space="preserve">em que cada </w:t>
      </w:r>
      <w:r w:rsidR="003B5AF6">
        <w:rPr>
          <w:rFonts w:ascii="Times New Roman" w:hAnsi="Times New Roman" w:cs="Times New Roman"/>
          <w:sz w:val="24"/>
          <w:szCs w:val="24"/>
        </w:rPr>
        <w:t xml:space="preserve">um </w:t>
      </w:r>
      <w:r w:rsidR="00873F62">
        <w:rPr>
          <w:rFonts w:ascii="Times New Roman" w:hAnsi="Times New Roman" w:cs="Times New Roman"/>
          <w:sz w:val="24"/>
          <w:szCs w:val="24"/>
        </w:rPr>
        <w:t>se aperfeiçoou, sendo que</w:t>
      </w:r>
      <w:r w:rsidR="003B5AF6">
        <w:rPr>
          <w:rFonts w:ascii="Times New Roman" w:hAnsi="Times New Roman" w:cs="Times New Roman"/>
          <w:sz w:val="24"/>
          <w:szCs w:val="24"/>
        </w:rPr>
        <w:t xml:space="preserve"> todos</w:t>
      </w:r>
      <w:r w:rsidR="00873F62">
        <w:rPr>
          <w:rFonts w:ascii="Times New Roman" w:hAnsi="Times New Roman" w:cs="Times New Roman"/>
          <w:sz w:val="24"/>
          <w:szCs w:val="24"/>
        </w:rPr>
        <w:t xml:space="preserve"> possuem mais que uma especialização.</w:t>
      </w:r>
    </w:p>
    <w:p w:rsidR="00630010" w:rsidRDefault="00630010" w:rsidP="00E33BE0">
      <w:pPr>
        <w:spacing w:line="360" w:lineRule="auto"/>
        <w:ind w:firstLine="851"/>
        <w:jc w:val="both"/>
        <w:rPr>
          <w:rFonts w:ascii="Times New Roman" w:hAnsi="Times New Roman" w:cs="Times New Roman"/>
          <w:sz w:val="24"/>
          <w:szCs w:val="24"/>
        </w:rPr>
      </w:pPr>
    </w:p>
    <w:p w:rsidR="00630010" w:rsidRDefault="00630010" w:rsidP="00E33BE0">
      <w:pPr>
        <w:spacing w:line="360" w:lineRule="auto"/>
        <w:ind w:firstLine="851"/>
        <w:jc w:val="both"/>
        <w:rPr>
          <w:rFonts w:ascii="Times New Roman" w:hAnsi="Times New Roman" w:cs="Times New Roman"/>
          <w:bCs/>
          <w:sz w:val="24"/>
          <w:szCs w:val="24"/>
        </w:rPr>
      </w:pPr>
    </w:p>
    <w:p w:rsidR="00820598" w:rsidRDefault="00820598" w:rsidP="00E33BE0">
      <w:pPr>
        <w:spacing w:line="360" w:lineRule="auto"/>
        <w:jc w:val="both"/>
        <w:rPr>
          <w:rFonts w:ascii="Times New Roman" w:hAnsi="Times New Roman" w:cs="Times New Roman"/>
          <w:bCs/>
          <w:sz w:val="24"/>
          <w:szCs w:val="24"/>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
        <w:gridCol w:w="3843"/>
        <w:gridCol w:w="6"/>
        <w:gridCol w:w="1107"/>
        <w:gridCol w:w="1142"/>
        <w:gridCol w:w="1571"/>
        <w:gridCol w:w="829"/>
      </w:tblGrid>
      <w:tr w:rsidR="00DB3FCB" w:rsidRPr="00B6409D" w:rsidTr="009D763F">
        <w:trPr>
          <w:cantSplit/>
          <w:jc w:val="center"/>
        </w:trPr>
        <w:tc>
          <w:tcPr>
            <w:tcW w:w="0" w:type="auto"/>
            <w:gridSpan w:val="7"/>
            <w:tcBorders>
              <w:top w:val="nil"/>
              <w:left w:val="nil"/>
              <w:bottom w:val="nil"/>
              <w:right w:val="nil"/>
            </w:tcBorders>
            <w:shd w:val="clear" w:color="auto" w:fill="FFFFFF"/>
            <w:vAlign w:val="center"/>
          </w:tcPr>
          <w:p w:rsidR="00DB3FCB" w:rsidRPr="00B6409D" w:rsidRDefault="00DB3FCB" w:rsidP="00630010">
            <w:pPr>
              <w:autoSpaceDE w:val="0"/>
              <w:autoSpaceDN w:val="0"/>
              <w:adjustRightInd w:val="0"/>
              <w:spacing w:after="0" w:line="320" w:lineRule="atLeast"/>
              <w:ind w:right="60"/>
              <w:jc w:val="both"/>
              <w:rPr>
                <w:rFonts w:ascii="Arial" w:hAnsi="Arial" w:cs="Arial"/>
                <w:bCs/>
              </w:rPr>
            </w:pPr>
            <w:r w:rsidRPr="00630010">
              <w:rPr>
                <w:rFonts w:ascii="Arial" w:hAnsi="Arial" w:cs="Arial"/>
                <w:b/>
                <w:bCs/>
              </w:rPr>
              <w:t>Tabela 5</w:t>
            </w:r>
            <w:r w:rsidRPr="00630010">
              <w:rPr>
                <w:rFonts w:ascii="Arial" w:hAnsi="Arial" w:cs="Arial"/>
                <w:bCs/>
              </w:rPr>
              <w:t xml:space="preserve"> – Especializações realizadas e faixa etária dos entrevistados</w:t>
            </w:r>
          </w:p>
        </w:tc>
      </w:tr>
      <w:tr w:rsidR="009D763F" w:rsidRPr="00C04E98" w:rsidTr="009D763F">
        <w:trPr>
          <w:cantSplit/>
          <w:jc w:val="center"/>
        </w:trPr>
        <w:tc>
          <w:tcPr>
            <w:tcW w:w="0" w:type="auto"/>
            <w:gridSpan w:val="7"/>
            <w:tcBorders>
              <w:top w:val="nil"/>
              <w:left w:val="nil"/>
              <w:bottom w:val="single" w:sz="12" w:space="0" w:color="002060"/>
              <w:right w:val="nil"/>
            </w:tcBorders>
            <w:shd w:val="clear" w:color="auto" w:fill="FFFFFF"/>
            <w:vAlign w:val="center"/>
          </w:tcPr>
          <w:p w:rsidR="009F60E7" w:rsidRPr="00C04E98" w:rsidRDefault="009F60E7" w:rsidP="004C416E">
            <w:pPr>
              <w:autoSpaceDE w:val="0"/>
              <w:autoSpaceDN w:val="0"/>
              <w:adjustRightInd w:val="0"/>
              <w:spacing w:after="0" w:line="320" w:lineRule="atLeast"/>
              <w:ind w:left="60" w:right="60"/>
              <w:jc w:val="center"/>
              <w:rPr>
                <w:rFonts w:ascii="Arial" w:hAnsi="Arial" w:cs="Arial"/>
                <w:color w:val="000000"/>
                <w:sz w:val="18"/>
                <w:szCs w:val="18"/>
              </w:rPr>
            </w:pPr>
          </w:p>
        </w:tc>
      </w:tr>
      <w:tr w:rsidR="009D763F" w:rsidRPr="009D763F" w:rsidTr="009D763F">
        <w:trPr>
          <w:cantSplit/>
          <w:jc w:val="center"/>
        </w:trPr>
        <w:tc>
          <w:tcPr>
            <w:tcW w:w="0" w:type="auto"/>
            <w:gridSpan w:val="3"/>
            <w:vMerge w:val="restart"/>
            <w:tcBorders>
              <w:top w:val="single" w:sz="12" w:space="0" w:color="002060"/>
              <w:left w:val="nil"/>
              <w:bottom w:val="single" w:sz="12" w:space="0" w:color="002060"/>
              <w:right w:val="nil"/>
            </w:tcBorders>
            <w:shd w:val="clear" w:color="auto" w:fill="FFFFFF"/>
            <w:vAlign w:val="bottom"/>
          </w:tcPr>
          <w:p w:rsidR="009F60E7" w:rsidRPr="009D763F" w:rsidRDefault="001E1A40" w:rsidP="001E1A40">
            <w:pPr>
              <w:autoSpaceDE w:val="0"/>
              <w:autoSpaceDN w:val="0"/>
              <w:adjustRightInd w:val="0"/>
              <w:spacing w:after="0" w:line="240" w:lineRule="auto"/>
              <w:jc w:val="center"/>
              <w:rPr>
                <w:rFonts w:ascii="Arial" w:hAnsi="Arial" w:cs="Arial"/>
                <w:color w:val="000000"/>
              </w:rPr>
            </w:pPr>
            <w:r w:rsidRPr="009D763F">
              <w:rPr>
                <w:rFonts w:ascii="Arial" w:hAnsi="Arial" w:cs="Arial"/>
                <w:color w:val="000000"/>
              </w:rPr>
              <w:t>Especializações realizadas</w:t>
            </w:r>
          </w:p>
          <w:p w:rsidR="001E1A40" w:rsidRPr="00C04E98" w:rsidRDefault="001E1A40" w:rsidP="001E1A40">
            <w:pPr>
              <w:autoSpaceDE w:val="0"/>
              <w:autoSpaceDN w:val="0"/>
              <w:adjustRightInd w:val="0"/>
              <w:spacing w:after="0" w:line="240" w:lineRule="auto"/>
              <w:jc w:val="center"/>
              <w:rPr>
                <w:rFonts w:ascii="Arial" w:hAnsi="Arial" w:cs="Arial"/>
              </w:rPr>
            </w:pPr>
          </w:p>
        </w:tc>
        <w:tc>
          <w:tcPr>
            <w:tcW w:w="0" w:type="auto"/>
            <w:gridSpan w:val="3"/>
            <w:tcBorders>
              <w:top w:val="single" w:sz="12" w:space="0" w:color="002060"/>
              <w:left w:val="nil"/>
              <w:bottom w:val="single" w:sz="12" w:space="0" w:color="002060"/>
              <w:right w:val="nil"/>
            </w:tcBorders>
            <w:shd w:val="clear" w:color="auto" w:fill="FFFFFF"/>
            <w:vAlign w:val="bottom"/>
          </w:tcPr>
          <w:p w:rsidR="009F60E7" w:rsidRPr="00C04E98" w:rsidRDefault="009F60E7" w:rsidP="004C416E">
            <w:pPr>
              <w:autoSpaceDE w:val="0"/>
              <w:autoSpaceDN w:val="0"/>
              <w:adjustRightInd w:val="0"/>
              <w:spacing w:after="0" w:line="320" w:lineRule="atLeast"/>
              <w:ind w:left="60" w:right="60"/>
              <w:jc w:val="center"/>
              <w:rPr>
                <w:rFonts w:ascii="Arial" w:hAnsi="Arial" w:cs="Arial"/>
                <w:color w:val="000000"/>
              </w:rPr>
            </w:pPr>
            <w:r w:rsidRPr="00C04E98">
              <w:rPr>
                <w:rFonts w:ascii="Arial" w:hAnsi="Arial" w:cs="Arial"/>
                <w:color w:val="000000"/>
              </w:rPr>
              <w:t>Faixa etária dos entrevistados</w:t>
            </w:r>
          </w:p>
        </w:tc>
        <w:tc>
          <w:tcPr>
            <w:tcW w:w="0" w:type="auto"/>
            <w:vMerge w:val="restart"/>
            <w:tcBorders>
              <w:top w:val="single" w:sz="12" w:space="0" w:color="002060"/>
              <w:left w:val="nil"/>
              <w:bottom w:val="single" w:sz="12" w:space="0" w:color="002060"/>
              <w:right w:val="nil"/>
            </w:tcBorders>
            <w:shd w:val="clear" w:color="auto" w:fill="FFFFFF"/>
            <w:vAlign w:val="center"/>
          </w:tcPr>
          <w:p w:rsidR="009F60E7" w:rsidRPr="00C04E98" w:rsidRDefault="009D763F" w:rsidP="004C416E">
            <w:pPr>
              <w:autoSpaceDE w:val="0"/>
              <w:autoSpaceDN w:val="0"/>
              <w:adjustRightInd w:val="0"/>
              <w:spacing w:after="0" w:line="320" w:lineRule="atLeast"/>
              <w:ind w:left="60" w:right="60"/>
              <w:jc w:val="center"/>
              <w:rPr>
                <w:rFonts w:ascii="Arial" w:hAnsi="Arial" w:cs="Arial"/>
                <w:color w:val="000000"/>
              </w:rPr>
            </w:pPr>
            <w:r w:rsidRPr="009D763F">
              <w:rPr>
                <w:rFonts w:ascii="Arial" w:hAnsi="Arial" w:cs="Arial"/>
                <w:color w:val="000000"/>
              </w:rPr>
              <w:t>TOTAL</w:t>
            </w:r>
          </w:p>
        </w:tc>
      </w:tr>
      <w:tr w:rsidR="009D763F" w:rsidRPr="009D763F" w:rsidTr="009D763F">
        <w:trPr>
          <w:cantSplit/>
          <w:jc w:val="center"/>
        </w:trPr>
        <w:tc>
          <w:tcPr>
            <w:tcW w:w="0" w:type="auto"/>
            <w:gridSpan w:val="3"/>
            <w:vMerge/>
            <w:tcBorders>
              <w:top w:val="single" w:sz="12" w:space="0" w:color="002060"/>
              <w:left w:val="nil"/>
              <w:bottom w:val="single" w:sz="12" w:space="0" w:color="002060"/>
              <w:right w:val="nil"/>
            </w:tcBorders>
            <w:shd w:val="clear" w:color="auto" w:fill="FFFFFF"/>
            <w:vAlign w:val="bottom"/>
          </w:tcPr>
          <w:p w:rsidR="009F60E7" w:rsidRPr="00C04E98" w:rsidRDefault="009F60E7" w:rsidP="004C416E">
            <w:pPr>
              <w:autoSpaceDE w:val="0"/>
              <w:autoSpaceDN w:val="0"/>
              <w:adjustRightInd w:val="0"/>
              <w:spacing w:after="0" w:line="240" w:lineRule="auto"/>
              <w:rPr>
                <w:rFonts w:ascii="Arial" w:hAnsi="Arial" w:cs="Arial"/>
                <w:color w:val="000000"/>
              </w:rPr>
            </w:pPr>
          </w:p>
        </w:tc>
        <w:tc>
          <w:tcPr>
            <w:tcW w:w="0" w:type="auto"/>
            <w:tcBorders>
              <w:top w:val="single" w:sz="12" w:space="0" w:color="002060"/>
              <w:left w:val="nil"/>
              <w:bottom w:val="single" w:sz="12" w:space="0" w:color="002060"/>
              <w:right w:val="nil"/>
            </w:tcBorders>
            <w:shd w:val="clear" w:color="auto" w:fill="FFFFFF"/>
            <w:vAlign w:val="bottom"/>
          </w:tcPr>
          <w:p w:rsidR="009F60E7" w:rsidRPr="00C04E98" w:rsidRDefault="009F60E7" w:rsidP="004C416E">
            <w:pPr>
              <w:autoSpaceDE w:val="0"/>
              <w:autoSpaceDN w:val="0"/>
              <w:adjustRightInd w:val="0"/>
              <w:spacing w:after="0" w:line="320" w:lineRule="atLeast"/>
              <w:ind w:left="60" w:right="60"/>
              <w:jc w:val="center"/>
              <w:rPr>
                <w:rFonts w:ascii="Arial" w:hAnsi="Arial" w:cs="Arial"/>
                <w:color w:val="000000"/>
              </w:rPr>
            </w:pPr>
            <w:r w:rsidRPr="00C04E98">
              <w:rPr>
                <w:rFonts w:ascii="Arial" w:hAnsi="Arial" w:cs="Arial"/>
                <w:color w:val="000000"/>
              </w:rPr>
              <w:t>Até 32 anos</w:t>
            </w:r>
          </w:p>
        </w:tc>
        <w:tc>
          <w:tcPr>
            <w:tcW w:w="0" w:type="auto"/>
            <w:tcBorders>
              <w:top w:val="single" w:sz="12" w:space="0" w:color="002060"/>
              <w:left w:val="nil"/>
              <w:bottom w:val="single" w:sz="12" w:space="0" w:color="002060"/>
              <w:right w:val="nil"/>
            </w:tcBorders>
            <w:shd w:val="clear" w:color="auto" w:fill="FFFFFF"/>
            <w:vAlign w:val="bottom"/>
          </w:tcPr>
          <w:p w:rsidR="009F60E7" w:rsidRPr="00C04E98" w:rsidRDefault="009F60E7" w:rsidP="004C416E">
            <w:pPr>
              <w:autoSpaceDE w:val="0"/>
              <w:autoSpaceDN w:val="0"/>
              <w:adjustRightInd w:val="0"/>
              <w:spacing w:after="0" w:line="320" w:lineRule="atLeast"/>
              <w:ind w:left="60" w:right="60"/>
              <w:jc w:val="center"/>
              <w:rPr>
                <w:rFonts w:ascii="Arial" w:hAnsi="Arial" w:cs="Arial"/>
                <w:color w:val="000000"/>
              </w:rPr>
            </w:pPr>
            <w:r w:rsidRPr="00C04E98">
              <w:rPr>
                <w:rFonts w:ascii="Arial" w:hAnsi="Arial" w:cs="Arial"/>
                <w:color w:val="000000"/>
              </w:rPr>
              <w:t>33 - 35 anos</w:t>
            </w:r>
          </w:p>
        </w:tc>
        <w:tc>
          <w:tcPr>
            <w:tcW w:w="0" w:type="auto"/>
            <w:tcBorders>
              <w:top w:val="single" w:sz="12" w:space="0" w:color="002060"/>
              <w:left w:val="nil"/>
              <w:bottom w:val="single" w:sz="12" w:space="0" w:color="002060"/>
              <w:right w:val="nil"/>
            </w:tcBorders>
            <w:shd w:val="clear" w:color="auto" w:fill="FFFFFF"/>
            <w:vAlign w:val="bottom"/>
          </w:tcPr>
          <w:p w:rsidR="009F60E7" w:rsidRPr="00C04E98" w:rsidRDefault="009F60E7" w:rsidP="004C416E">
            <w:pPr>
              <w:autoSpaceDE w:val="0"/>
              <w:autoSpaceDN w:val="0"/>
              <w:adjustRightInd w:val="0"/>
              <w:spacing w:after="0" w:line="320" w:lineRule="atLeast"/>
              <w:ind w:left="60" w:right="60"/>
              <w:jc w:val="center"/>
              <w:rPr>
                <w:rFonts w:ascii="Arial" w:hAnsi="Arial" w:cs="Arial"/>
                <w:color w:val="000000"/>
              </w:rPr>
            </w:pPr>
            <w:r w:rsidRPr="00C04E98">
              <w:rPr>
                <w:rFonts w:ascii="Arial" w:hAnsi="Arial" w:cs="Arial"/>
                <w:color w:val="000000"/>
              </w:rPr>
              <w:t>Acima de 39 anos</w:t>
            </w:r>
          </w:p>
        </w:tc>
        <w:tc>
          <w:tcPr>
            <w:tcW w:w="0" w:type="auto"/>
            <w:vMerge/>
            <w:tcBorders>
              <w:top w:val="single" w:sz="12" w:space="0" w:color="002060"/>
              <w:left w:val="nil"/>
              <w:bottom w:val="single" w:sz="12" w:space="0" w:color="002060"/>
              <w:right w:val="nil"/>
            </w:tcBorders>
            <w:shd w:val="clear" w:color="auto" w:fill="FFFFFF"/>
            <w:vAlign w:val="bottom"/>
          </w:tcPr>
          <w:p w:rsidR="009F60E7" w:rsidRPr="00C04E98" w:rsidRDefault="009F60E7" w:rsidP="004C416E">
            <w:pPr>
              <w:autoSpaceDE w:val="0"/>
              <w:autoSpaceDN w:val="0"/>
              <w:adjustRightInd w:val="0"/>
              <w:spacing w:after="0" w:line="240" w:lineRule="auto"/>
              <w:rPr>
                <w:rFonts w:ascii="Arial" w:hAnsi="Arial" w:cs="Arial"/>
                <w:color w:val="000000"/>
              </w:rPr>
            </w:pPr>
          </w:p>
        </w:tc>
      </w:tr>
      <w:tr w:rsidR="009D763F" w:rsidRPr="009D763F" w:rsidTr="009D763F">
        <w:trPr>
          <w:cantSplit/>
          <w:jc w:val="center"/>
        </w:trPr>
        <w:tc>
          <w:tcPr>
            <w:tcW w:w="0" w:type="auto"/>
            <w:vMerge w:val="restart"/>
            <w:tcBorders>
              <w:top w:val="single" w:sz="12" w:space="0" w:color="002060"/>
              <w:left w:val="nil"/>
              <w:bottom w:val="nil"/>
              <w:right w:val="nil"/>
            </w:tcBorders>
            <w:shd w:val="clear" w:color="auto" w:fill="FFFFFF"/>
          </w:tcPr>
          <w:p w:rsidR="009F60E7" w:rsidRPr="00C04E98" w:rsidRDefault="009F60E7" w:rsidP="001E1A40">
            <w:pPr>
              <w:autoSpaceDE w:val="0"/>
              <w:autoSpaceDN w:val="0"/>
              <w:adjustRightInd w:val="0"/>
              <w:spacing w:after="0" w:line="320" w:lineRule="atLeast"/>
              <w:ind w:right="60"/>
              <w:rPr>
                <w:rFonts w:ascii="Arial" w:hAnsi="Arial" w:cs="Arial"/>
                <w:color w:val="000000"/>
              </w:rPr>
            </w:pPr>
          </w:p>
        </w:tc>
        <w:tc>
          <w:tcPr>
            <w:tcW w:w="0" w:type="auto"/>
            <w:tcBorders>
              <w:top w:val="single" w:sz="12" w:space="0" w:color="002060"/>
              <w:left w:val="nil"/>
              <w:bottom w:val="nil"/>
              <w:right w:val="nil"/>
            </w:tcBorders>
            <w:shd w:val="clear" w:color="auto" w:fill="FFFFFF"/>
          </w:tcPr>
          <w:p w:rsidR="009F60E7" w:rsidRPr="00C04E98" w:rsidRDefault="009F60E7" w:rsidP="004C416E">
            <w:pPr>
              <w:autoSpaceDE w:val="0"/>
              <w:autoSpaceDN w:val="0"/>
              <w:adjustRightInd w:val="0"/>
              <w:spacing w:after="0" w:line="320" w:lineRule="atLeast"/>
              <w:ind w:left="60" w:right="60"/>
              <w:rPr>
                <w:rFonts w:ascii="Arial" w:hAnsi="Arial" w:cs="Arial"/>
                <w:color w:val="000000"/>
              </w:rPr>
            </w:pPr>
            <w:r w:rsidRPr="00C04E98">
              <w:rPr>
                <w:rFonts w:ascii="Arial" w:hAnsi="Arial" w:cs="Arial"/>
                <w:color w:val="000000"/>
              </w:rPr>
              <w:t>Educação Física Escolar</w:t>
            </w:r>
          </w:p>
        </w:tc>
        <w:tc>
          <w:tcPr>
            <w:tcW w:w="0" w:type="auto"/>
            <w:tcBorders>
              <w:top w:val="single" w:sz="12" w:space="0" w:color="002060"/>
              <w:left w:val="nil"/>
              <w:bottom w:val="nil"/>
              <w:right w:val="nil"/>
            </w:tcBorders>
            <w:shd w:val="clear" w:color="auto" w:fill="FFFFFF"/>
          </w:tcPr>
          <w:p w:rsidR="009F60E7" w:rsidRPr="00C04E98" w:rsidRDefault="009F60E7" w:rsidP="004C416E">
            <w:pPr>
              <w:autoSpaceDE w:val="0"/>
              <w:autoSpaceDN w:val="0"/>
              <w:adjustRightInd w:val="0"/>
              <w:spacing w:after="0" w:line="320" w:lineRule="atLeast"/>
              <w:ind w:left="60" w:right="60"/>
              <w:rPr>
                <w:rFonts w:ascii="Arial" w:hAnsi="Arial" w:cs="Arial"/>
                <w:color w:val="000000"/>
              </w:rPr>
            </w:pPr>
          </w:p>
        </w:tc>
        <w:tc>
          <w:tcPr>
            <w:tcW w:w="0" w:type="auto"/>
            <w:tcBorders>
              <w:top w:val="single" w:sz="12" w:space="0" w:color="002060"/>
              <w:left w:val="nil"/>
              <w:bottom w:val="nil"/>
              <w:right w:val="nil"/>
            </w:tcBorders>
            <w:shd w:val="clear" w:color="auto" w:fill="FFFFFF"/>
            <w:vAlign w:val="center"/>
          </w:tcPr>
          <w:p w:rsidR="009F60E7" w:rsidRPr="00C04E98" w:rsidRDefault="009F60E7" w:rsidP="009D763F">
            <w:pPr>
              <w:autoSpaceDE w:val="0"/>
              <w:autoSpaceDN w:val="0"/>
              <w:adjustRightInd w:val="0"/>
              <w:spacing w:after="0" w:line="320" w:lineRule="atLeast"/>
              <w:ind w:left="60" w:right="60"/>
              <w:jc w:val="center"/>
              <w:rPr>
                <w:rFonts w:ascii="Arial" w:hAnsi="Arial" w:cs="Arial"/>
                <w:color w:val="000000"/>
              </w:rPr>
            </w:pPr>
            <w:r w:rsidRPr="00C04E98">
              <w:rPr>
                <w:rFonts w:ascii="Arial" w:hAnsi="Arial" w:cs="Arial"/>
                <w:color w:val="000000"/>
              </w:rPr>
              <w:t>1</w:t>
            </w:r>
          </w:p>
        </w:tc>
        <w:tc>
          <w:tcPr>
            <w:tcW w:w="0" w:type="auto"/>
            <w:tcBorders>
              <w:top w:val="single" w:sz="12" w:space="0" w:color="002060"/>
              <w:left w:val="nil"/>
              <w:bottom w:val="nil"/>
              <w:right w:val="nil"/>
            </w:tcBorders>
            <w:shd w:val="clear" w:color="auto" w:fill="FFFFFF"/>
            <w:vAlign w:val="center"/>
          </w:tcPr>
          <w:p w:rsidR="009F60E7" w:rsidRPr="00C04E98" w:rsidRDefault="009F60E7" w:rsidP="009D763F">
            <w:pPr>
              <w:autoSpaceDE w:val="0"/>
              <w:autoSpaceDN w:val="0"/>
              <w:adjustRightInd w:val="0"/>
              <w:spacing w:after="0" w:line="320" w:lineRule="atLeast"/>
              <w:ind w:left="60" w:right="60"/>
              <w:jc w:val="center"/>
              <w:rPr>
                <w:rFonts w:ascii="Arial" w:hAnsi="Arial" w:cs="Arial"/>
                <w:color w:val="000000"/>
              </w:rPr>
            </w:pPr>
            <w:r w:rsidRPr="00C04E98">
              <w:rPr>
                <w:rFonts w:ascii="Arial" w:hAnsi="Arial" w:cs="Arial"/>
                <w:color w:val="000000"/>
              </w:rPr>
              <w:t>1</w:t>
            </w:r>
          </w:p>
        </w:tc>
        <w:tc>
          <w:tcPr>
            <w:tcW w:w="0" w:type="auto"/>
            <w:tcBorders>
              <w:top w:val="single" w:sz="12" w:space="0" w:color="002060"/>
              <w:left w:val="nil"/>
              <w:bottom w:val="nil"/>
              <w:right w:val="nil"/>
            </w:tcBorders>
            <w:shd w:val="clear" w:color="auto" w:fill="FFFFFF"/>
            <w:vAlign w:val="center"/>
          </w:tcPr>
          <w:p w:rsidR="009F60E7" w:rsidRPr="00C04E98" w:rsidRDefault="009F60E7" w:rsidP="009D763F">
            <w:pPr>
              <w:autoSpaceDE w:val="0"/>
              <w:autoSpaceDN w:val="0"/>
              <w:adjustRightInd w:val="0"/>
              <w:spacing w:after="0" w:line="320" w:lineRule="atLeast"/>
              <w:ind w:left="60" w:right="60"/>
              <w:jc w:val="center"/>
              <w:rPr>
                <w:rFonts w:ascii="Arial" w:hAnsi="Arial" w:cs="Arial"/>
                <w:color w:val="000000"/>
              </w:rPr>
            </w:pPr>
            <w:r w:rsidRPr="00C04E98">
              <w:rPr>
                <w:rFonts w:ascii="Arial" w:hAnsi="Arial" w:cs="Arial"/>
                <w:color w:val="000000"/>
              </w:rPr>
              <w:t>0</w:t>
            </w:r>
          </w:p>
        </w:tc>
        <w:tc>
          <w:tcPr>
            <w:tcW w:w="0" w:type="auto"/>
            <w:tcBorders>
              <w:top w:val="single" w:sz="12" w:space="0" w:color="002060"/>
              <w:left w:val="nil"/>
              <w:bottom w:val="nil"/>
              <w:right w:val="nil"/>
            </w:tcBorders>
            <w:shd w:val="clear" w:color="auto" w:fill="FFFFFF"/>
            <w:vAlign w:val="center"/>
          </w:tcPr>
          <w:p w:rsidR="009F60E7" w:rsidRPr="00C04E98" w:rsidRDefault="009F60E7" w:rsidP="009D763F">
            <w:pPr>
              <w:autoSpaceDE w:val="0"/>
              <w:autoSpaceDN w:val="0"/>
              <w:adjustRightInd w:val="0"/>
              <w:spacing w:after="0" w:line="320" w:lineRule="atLeast"/>
              <w:ind w:left="60" w:right="60"/>
              <w:jc w:val="center"/>
              <w:rPr>
                <w:rFonts w:ascii="Arial" w:hAnsi="Arial" w:cs="Arial"/>
                <w:color w:val="000000"/>
              </w:rPr>
            </w:pPr>
            <w:r w:rsidRPr="00C04E98">
              <w:rPr>
                <w:rFonts w:ascii="Arial" w:hAnsi="Arial" w:cs="Arial"/>
                <w:color w:val="000000"/>
              </w:rPr>
              <w:t>2</w:t>
            </w:r>
          </w:p>
        </w:tc>
      </w:tr>
      <w:tr w:rsidR="009D763F" w:rsidRPr="009D763F" w:rsidTr="009D763F">
        <w:trPr>
          <w:cantSplit/>
          <w:jc w:val="center"/>
        </w:trPr>
        <w:tc>
          <w:tcPr>
            <w:tcW w:w="0" w:type="auto"/>
            <w:vMerge/>
            <w:tcBorders>
              <w:top w:val="nil"/>
              <w:left w:val="nil"/>
              <w:bottom w:val="nil"/>
              <w:right w:val="nil"/>
            </w:tcBorders>
            <w:shd w:val="clear" w:color="auto" w:fill="FFFFFF"/>
          </w:tcPr>
          <w:p w:rsidR="009F60E7" w:rsidRPr="00C04E98" w:rsidRDefault="009F60E7" w:rsidP="004C416E">
            <w:pPr>
              <w:autoSpaceDE w:val="0"/>
              <w:autoSpaceDN w:val="0"/>
              <w:adjustRightInd w:val="0"/>
              <w:spacing w:after="0" w:line="240" w:lineRule="auto"/>
              <w:rPr>
                <w:rFonts w:ascii="Arial" w:hAnsi="Arial" w:cs="Arial"/>
                <w:color w:val="000000"/>
              </w:rPr>
            </w:pPr>
          </w:p>
        </w:tc>
        <w:tc>
          <w:tcPr>
            <w:tcW w:w="0" w:type="auto"/>
            <w:tcBorders>
              <w:top w:val="nil"/>
              <w:left w:val="nil"/>
              <w:bottom w:val="nil"/>
              <w:right w:val="nil"/>
            </w:tcBorders>
            <w:shd w:val="clear" w:color="auto" w:fill="FFFFFF"/>
          </w:tcPr>
          <w:p w:rsidR="009F60E7" w:rsidRPr="00C04E98" w:rsidRDefault="009F60E7" w:rsidP="004C416E">
            <w:pPr>
              <w:autoSpaceDE w:val="0"/>
              <w:autoSpaceDN w:val="0"/>
              <w:adjustRightInd w:val="0"/>
              <w:spacing w:after="0" w:line="320" w:lineRule="atLeast"/>
              <w:ind w:left="60" w:right="60"/>
              <w:rPr>
                <w:rFonts w:ascii="Arial" w:hAnsi="Arial" w:cs="Arial"/>
                <w:color w:val="000000"/>
              </w:rPr>
            </w:pPr>
            <w:r w:rsidRPr="00C04E98">
              <w:rPr>
                <w:rFonts w:ascii="Arial" w:hAnsi="Arial" w:cs="Arial"/>
                <w:color w:val="000000"/>
              </w:rPr>
              <w:t>Psicomotricidade</w:t>
            </w:r>
          </w:p>
        </w:tc>
        <w:tc>
          <w:tcPr>
            <w:tcW w:w="0" w:type="auto"/>
            <w:tcBorders>
              <w:top w:val="nil"/>
              <w:left w:val="nil"/>
              <w:bottom w:val="nil"/>
              <w:right w:val="nil"/>
            </w:tcBorders>
            <w:shd w:val="clear" w:color="auto" w:fill="FFFFFF"/>
          </w:tcPr>
          <w:p w:rsidR="009F60E7" w:rsidRPr="00C04E98" w:rsidRDefault="009F60E7" w:rsidP="004C416E">
            <w:pPr>
              <w:autoSpaceDE w:val="0"/>
              <w:autoSpaceDN w:val="0"/>
              <w:adjustRightInd w:val="0"/>
              <w:spacing w:after="0" w:line="320" w:lineRule="atLeast"/>
              <w:ind w:left="60" w:right="60"/>
              <w:rPr>
                <w:rFonts w:ascii="Arial" w:hAnsi="Arial" w:cs="Arial"/>
                <w:color w:val="000000"/>
              </w:rPr>
            </w:pPr>
          </w:p>
        </w:tc>
        <w:tc>
          <w:tcPr>
            <w:tcW w:w="0" w:type="auto"/>
            <w:tcBorders>
              <w:top w:val="nil"/>
              <w:left w:val="nil"/>
              <w:bottom w:val="nil"/>
              <w:right w:val="nil"/>
            </w:tcBorders>
            <w:shd w:val="clear" w:color="auto" w:fill="FFFFFF"/>
            <w:vAlign w:val="center"/>
          </w:tcPr>
          <w:p w:rsidR="009F60E7" w:rsidRPr="00C04E98" w:rsidRDefault="009F60E7" w:rsidP="009D763F">
            <w:pPr>
              <w:autoSpaceDE w:val="0"/>
              <w:autoSpaceDN w:val="0"/>
              <w:adjustRightInd w:val="0"/>
              <w:spacing w:after="0" w:line="320" w:lineRule="atLeast"/>
              <w:ind w:left="60" w:right="60"/>
              <w:jc w:val="center"/>
              <w:rPr>
                <w:rFonts w:ascii="Arial" w:hAnsi="Arial" w:cs="Arial"/>
                <w:color w:val="000000"/>
              </w:rPr>
            </w:pPr>
            <w:r w:rsidRPr="00C04E98">
              <w:rPr>
                <w:rFonts w:ascii="Arial" w:hAnsi="Arial" w:cs="Arial"/>
                <w:color w:val="000000"/>
              </w:rPr>
              <w:t>1</w:t>
            </w:r>
          </w:p>
        </w:tc>
        <w:tc>
          <w:tcPr>
            <w:tcW w:w="0" w:type="auto"/>
            <w:tcBorders>
              <w:top w:val="nil"/>
              <w:left w:val="nil"/>
              <w:bottom w:val="nil"/>
              <w:right w:val="nil"/>
            </w:tcBorders>
            <w:shd w:val="clear" w:color="auto" w:fill="FFFFFF"/>
            <w:vAlign w:val="center"/>
          </w:tcPr>
          <w:p w:rsidR="009F60E7" w:rsidRPr="00C04E98" w:rsidRDefault="009F60E7" w:rsidP="009D763F">
            <w:pPr>
              <w:autoSpaceDE w:val="0"/>
              <w:autoSpaceDN w:val="0"/>
              <w:adjustRightInd w:val="0"/>
              <w:spacing w:after="0" w:line="320" w:lineRule="atLeast"/>
              <w:ind w:left="60" w:right="60"/>
              <w:jc w:val="center"/>
              <w:rPr>
                <w:rFonts w:ascii="Arial" w:hAnsi="Arial" w:cs="Arial"/>
                <w:color w:val="000000"/>
              </w:rPr>
            </w:pPr>
            <w:r w:rsidRPr="00C04E98">
              <w:rPr>
                <w:rFonts w:ascii="Arial" w:hAnsi="Arial" w:cs="Arial"/>
                <w:color w:val="000000"/>
              </w:rPr>
              <w:t>0</w:t>
            </w:r>
          </w:p>
        </w:tc>
        <w:tc>
          <w:tcPr>
            <w:tcW w:w="0" w:type="auto"/>
            <w:tcBorders>
              <w:top w:val="nil"/>
              <w:left w:val="nil"/>
              <w:bottom w:val="nil"/>
              <w:right w:val="nil"/>
            </w:tcBorders>
            <w:shd w:val="clear" w:color="auto" w:fill="FFFFFF"/>
            <w:vAlign w:val="center"/>
          </w:tcPr>
          <w:p w:rsidR="009F60E7" w:rsidRPr="00C04E98" w:rsidRDefault="009F60E7" w:rsidP="009D763F">
            <w:pPr>
              <w:autoSpaceDE w:val="0"/>
              <w:autoSpaceDN w:val="0"/>
              <w:adjustRightInd w:val="0"/>
              <w:spacing w:after="0" w:line="320" w:lineRule="atLeast"/>
              <w:ind w:left="60" w:right="60"/>
              <w:jc w:val="center"/>
              <w:rPr>
                <w:rFonts w:ascii="Arial" w:hAnsi="Arial" w:cs="Arial"/>
                <w:color w:val="000000"/>
              </w:rPr>
            </w:pPr>
            <w:r w:rsidRPr="00C04E98">
              <w:rPr>
                <w:rFonts w:ascii="Arial" w:hAnsi="Arial" w:cs="Arial"/>
                <w:color w:val="000000"/>
              </w:rPr>
              <w:t>0</w:t>
            </w:r>
          </w:p>
        </w:tc>
        <w:tc>
          <w:tcPr>
            <w:tcW w:w="0" w:type="auto"/>
            <w:tcBorders>
              <w:top w:val="nil"/>
              <w:left w:val="nil"/>
              <w:bottom w:val="nil"/>
              <w:right w:val="nil"/>
            </w:tcBorders>
            <w:shd w:val="clear" w:color="auto" w:fill="FFFFFF"/>
            <w:vAlign w:val="center"/>
          </w:tcPr>
          <w:p w:rsidR="009F60E7" w:rsidRPr="00C04E98" w:rsidRDefault="009F60E7" w:rsidP="009D763F">
            <w:pPr>
              <w:autoSpaceDE w:val="0"/>
              <w:autoSpaceDN w:val="0"/>
              <w:adjustRightInd w:val="0"/>
              <w:spacing w:after="0" w:line="320" w:lineRule="atLeast"/>
              <w:ind w:left="60" w:right="60"/>
              <w:jc w:val="center"/>
              <w:rPr>
                <w:rFonts w:ascii="Arial" w:hAnsi="Arial" w:cs="Arial"/>
                <w:color w:val="000000"/>
              </w:rPr>
            </w:pPr>
            <w:r w:rsidRPr="00C04E98">
              <w:rPr>
                <w:rFonts w:ascii="Arial" w:hAnsi="Arial" w:cs="Arial"/>
                <w:color w:val="000000"/>
              </w:rPr>
              <w:t>1</w:t>
            </w:r>
          </w:p>
        </w:tc>
      </w:tr>
      <w:tr w:rsidR="009D763F" w:rsidRPr="009D763F" w:rsidTr="009D763F">
        <w:trPr>
          <w:cantSplit/>
          <w:jc w:val="center"/>
        </w:trPr>
        <w:tc>
          <w:tcPr>
            <w:tcW w:w="0" w:type="auto"/>
            <w:vMerge/>
            <w:tcBorders>
              <w:top w:val="nil"/>
              <w:left w:val="nil"/>
              <w:bottom w:val="nil"/>
              <w:right w:val="nil"/>
            </w:tcBorders>
            <w:shd w:val="clear" w:color="auto" w:fill="FFFFFF"/>
          </w:tcPr>
          <w:p w:rsidR="009F60E7" w:rsidRPr="00C04E98" w:rsidRDefault="009F60E7" w:rsidP="004C416E">
            <w:pPr>
              <w:autoSpaceDE w:val="0"/>
              <w:autoSpaceDN w:val="0"/>
              <w:adjustRightInd w:val="0"/>
              <w:spacing w:after="0" w:line="240" w:lineRule="auto"/>
              <w:rPr>
                <w:rFonts w:ascii="Arial" w:hAnsi="Arial" w:cs="Arial"/>
                <w:color w:val="000000"/>
              </w:rPr>
            </w:pPr>
          </w:p>
        </w:tc>
        <w:tc>
          <w:tcPr>
            <w:tcW w:w="0" w:type="auto"/>
            <w:tcBorders>
              <w:top w:val="nil"/>
              <w:left w:val="nil"/>
              <w:bottom w:val="nil"/>
              <w:right w:val="nil"/>
            </w:tcBorders>
            <w:shd w:val="clear" w:color="auto" w:fill="FFFFFF"/>
          </w:tcPr>
          <w:p w:rsidR="009F60E7" w:rsidRPr="00C04E98" w:rsidRDefault="009F60E7" w:rsidP="004C416E">
            <w:pPr>
              <w:autoSpaceDE w:val="0"/>
              <w:autoSpaceDN w:val="0"/>
              <w:adjustRightInd w:val="0"/>
              <w:spacing w:after="0" w:line="320" w:lineRule="atLeast"/>
              <w:ind w:left="60" w:right="60"/>
              <w:rPr>
                <w:rFonts w:ascii="Arial" w:hAnsi="Arial" w:cs="Arial"/>
                <w:color w:val="000000"/>
              </w:rPr>
            </w:pPr>
            <w:proofErr w:type="spellStart"/>
            <w:r w:rsidRPr="00C04E98">
              <w:rPr>
                <w:rFonts w:ascii="Arial" w:hAnsi="Arial" w:cs="Arial"/>
                <w:color w:val="000000"/>
              </w:rPr>
              <w:t>Neuropedagogia</w:t>
            </w:r>
            <w:proofErr w:type="spellEnd"/>
          </w:p>
        </w:tc>
        <w:tc>
          <w:tcPr>
            <w:tcW w:w="0" w:type="auto"/>
            <w:tcBorders>
              <w:top w:val="nil"/>
              <w:left w:val="nil"/>
              <w:bottom w:val="nil"/>
              <w:right w:val="nil"/>
            </w:tcBorders>
            <w:shd w:val="clear" w:color="auto" w:fill="FFFFFF"/>
          </w:tcPr>
          <w:p w:rsidR="009F60E7" w:rsidRPr="00C04E98" w:rsidRDefault="009F60E7" w:rsidP="004C416E">
            <w:pPr>
              <w:autoSpaceDE w:val="0"/>
              <w:autoSpaceDN w:val="0"/>
              <w:adjustRightInd w:val="0"/>
              <w:spacing w:after="0" w:line="320" w:lineRule="atLeast"/>
              <w:ind w:left="60" w:right="60"/>
              <w:rPr>
                <w:rFonts w:ascii="Arial" w:hAnsi="Arial" w:cs="Arial"/>
                <w:color w:val="000000"/>
              </w:rPr>
            </w:pPr>
          </w:p>
        </w:tc>
        <w:tc>
          <w:tcPr>
            <w:tcW w:w="0" w:type="auto"/>
            <w:tcBorders>
              <w:top w:val="nil"/>
              <w:left w:val="nil"/>
              <w:bottom w:val="nil"/>
              <w:right w:val="nil"/>
            </w:tcBorders>
            <w:shd w:val="clear" w:color="auto" w:fill="FFFFFF"/>
            <w:vAlign w:val="center"/>
          </w:tcPr>
          <w:p w:rsidR="009F60E7" w:rsidRPr="00C04E98" w:rsidRDefault="009F60E7" w:rsidP="009D763F">
            <w:pPr>
              <w:autoSpaceDE w:val="0"/>
              <w:autoSpaceDN w:val="0"/>
              <w:adjustRightInd w:val="0"/>
              <w:spacing w:after="0" w:line="320" w:lineRule="atLeast"/>
              <w:ind w:left="60" w:right="60"/>
              <w:jc w:val="center"/>
              <w:rPr>
                <w:rFonts w:ascii="Arial" w:hAnsi="Arial" w:cs="Arial"/>
                <w:color w:val="000000"/>
              </w:rPr>
            </w:pPr>
            <w:r w:rsidRPr="00C04E98">
              <w:rPr>
                <w:rFonts w:ascii="Arial" w:hAnsi="Arial" w:cs="Arial"/>
                <w:color w:val="000000"/>
              </w:rPr>
              <w:t>1</w:t>
            </w:r>
          </w:p>
        </w:tc>
        <w:tc>
          <w:tcPr>
            <w:tcW w:w="0" w:type="auto"/>
            <w:tcBorders>
              <w:top w:val="nil"/>
              <w:left w:val="nil"/>
              <w:bottom w:val="nil"/>
              <w:right w:val="nil"/>
            </w:tcBorders>
            <w:shd w:val="clear" w:color="auto" w:fill="FFFFFF"/>
            <w:vAlign w:val="center"/>
          </w:tcPr>
          <w:p w:rsidR="009F60E7" w:rsidRPr="00C04E98" w:rsidRDefault="009F60E7" w:rsidP="009D763F">
            <w:pPr>
              <w:autoSpaceDE w:val="0"/>
              <w:autoSpaceDN w:val="0"/>
              <w:adjustRightInd w:val="0"/>
              <w:spacing w:after="0" w:line="320" w:lineRule="atLeast"/>
              <w:ind w:left="60" w:right="60"/>
              <w:jc w:val="center"/>
              <w:rPr>
                <w:rFonts w:ascii="Arial" w:hAnsi="Arial" w:cs="Arial"/>
                <w:color w:val="000000"/>
              </w:rPr>
            </w:pPr>
            <w:r w:rsidRPr="00C04E98">
              <w:rPr>
                <w:rFonts w:ascii="Arial" w:hAnsi="Arial" w:cs="Arial"/>
                <w:color w:val="000000"/>
              </w:rPr>
              <w:t>0</w:t>
            </w:r>
          </w:p>
        </w:tc>
        <w:tc>
          <w:tcPr>
            <w:tcW w:w="0" w:type="auto"/>
            <w:tcBorders>
              <w:top w:val="nil"/>
              <w:left w:val="nil"/>
              <w:bottom w:val="nil"/>
              <w:right w:val="nil"/>
            </w:tcBorders>
            <w:shd w:val="clear" w:color="auto" w:fill="FFFFFF"/>
            <w:vAlign w:val="center"/>
          </w:tcPr>
          <w:p w:rsidR="009F60E7" w:rsidRPr="00C04E98" w:rsidRDefault="009F60E7" w:rsidP="009D763F">
            <w:pPr>
              <w:autoSpaceDE w:val="0"/>
              <w:autoSpaceDN w:val="0"/>
              <w:adjustRightInd w:val="0"/>
              <w:spacing w:after="0" w:line="320" w:lineRule="atLeast"/>
              <w:ind w:left="60" w:right="60"/>
              <w:jc w:val="center"/>
              <w:rPr>
                <w:rFonts w:ascii="Arial" w:hAnsi="Arial" w:cs="Arial"/>
                <w:color w:val="000000"/>
              </w:rPr>
            </w:pPr>
            <w:r w:rsidRPr="00C04E98">
              <w:rPr>
                <w:rFonts w:ascii="Arial" w:hAnsi="Arial" w:cs="Arial"/>
                <w:color w:val="000000"/>
              </w:rPr>
              <w:t>0</w:t>
            </w:r>
          </w:p>
        </w:tc>
        <w:tc>
          <w:tcPr>
            <w:tcW w:w="0" w:type="auto"/>
            <w:tcBorders>
              <w:top w:val="nil"/>
              <w:left w:val="nil"/>
              <w:bottom w:val="nil"/>
              <w:right w:val="nil"/>
            </w:tcBorders>
            <w:shd w:val="clear" w:color="auto" w:fill="FFFFFF"/>
            <w:vAlign w:val="center"/>
          </w:tcPr>
          <w:p w:rsidR="009F60E7" w:rsidRPr="00C04E98" w:rsidRDefault="009F60E7" w:rsidP="009D763F">
            <w:pPr>
              <w:autoSpaceDE w:val="0"/>
              <w:autoSpaceDN w:val="0"/>
              <w:adjustRightInd w:val="0"/>
              <w:spacing w:after="0" w:line="320" w:lineRule="atLeast"/>
              <w:ind w:left="60" w:right="60"/>
              <w:jc w:val="center"/>
              <w:rPr>
                <w:rFonts w:ascii="Arial" w:hAnsi="Arial" w:cs="Arial"/>
                <w:color w:val="000000"/>
              </w:rPr>
            </w:pPr>
            <w:r w:rsidRPr="00C04E98">
              <w:rPr>
                <w:rFonts w:ascii="Arial" w:hAnsi="Arial" w:cs="Arial"/>
                <w:color w:val="000000"/>
              </w:rPr>
              <w:t>1</w:t>
            </w:r>
          </w:p>
        </w:tc>
      </w:tr>
      <w:tr w:rsidR="009D763F" w:rsidRPr="009D763F" w:rsidTr="009D763F">
        <w:trPr>
          <w:cantSplit/>
          <w:jc w:val="center"/>
        </w:trPr>
        <w:tc>
          <w:tcPr>
            <w:tcW w:w="0" w:type="auto"/>
            <w:vMerge/>
            <w:tcBorders>
              <w:top w:val="nil"/>
              <w:left w:val="nil"/>
              <w:bottom w:val="nil"/>
              <w:right w:val="nil"/>
            </w:tcBorders>
            <w:shd w:val="clear" w:color="auto" w:fill="FFFFFF"/>
          </w:tcPr>
          <w:p w:rsidR="009F60E7" w:rsidRPr="00C04E98" w:rsidRDefault="009F60E7" w:rsidP="004C416E">
            <w:pPr>
              <w:autoSpaceDE w:val="0"/>
              <w:autoSpaceDN w:val="0"/>
              <w:adjustRightInd w:val="0"/>
              <w:spacing w:after="0" w:line="240" w:lineRule="auto"/>
              <w:rPr>
                <w:rFonts w:ascii="Arial" w:hAnsi="Arial" w:cs="Arial"/>
                <w:color w:val="000000"/>
              </w:rPr>
            </w:pPr>
          </w:p>
        </w:tc>
        <w:tc>
          <w:tcPr>
            <w:tcW w:w="0" w:type="auto"/>
            <w:tcBorders>
              <w:top w:val="nil"/>
              <w:left w:val="nil"/>
              <w:bottom w:val="nil"/>
              <w:right w:val="nil"/>
            </w:tcBorders>
            <w:shd w:val="clear" w:color="auto" w:fill="FFFFFF"/>
          </w:tcPr>
          <w:p w:rsidR="009F60E7" w:rsidRPr="00C04E98" w:rsidRDefault="009F60E7" w:rsidP="004C416E">
            <w:pPr>
              <w:autoSpaceDE w:val="0"/>
              <w:autoSpaceDN w:val="0"/>
              <w:adjustRightInd w:val="0"/>
              <w:spacing w:after="0" w:line="320" w:lineRule="atLeast"/>
              <w:ind w:left="60" w:right="60"/>
              <w:rPr>
                <w:rFonts w:ascii="Arial" w:hAnsi="Arial" w:cs="Arial"/>
                <w:color w:val="000000"/>
              </w:rPr>
            </w:pPr>
            <w:r w:rsidRPr="00C04E98">
              <w:rPr>
                <w:rFonts w:ascii="Arial" w:hAnsi="Arial" w:cs="Arial"/>
                <w:color w:val="000000"/>
              </w:rPr>
              <w:t>Educação Especial</w:t>
            </w:r>
          </w:p>
        </w:tc>
        <w:tc>
          <w:tcPr>
            <w:tcW w:w="0" w:type="auto"/>
            <w:tcBorders>
              <w:top w:val="nil"/>
              <w:left w:val="nil"/>
              <w:bottom w:val="nil"/>
              <w:right w:val="nil"/>
            </w:tcBorders>
            <w:shd w:val="clear" w:color="auto" w:fill="FFFFFF"/>
          </w:tcPr>
          <w:p w:rsidR="009F60E7" w:rsidRPr="00C04E98" w:rsidRDefault="009F60E7" w:rsidP="004C416E">
            <w:pPr>
              <w:autoSpaceDE w:val="0"/>
              <w:autoSpaceDN w:val="0"/>
              <w:adjustRightInd w:val="0"/>
              <w:spacing w:after="0" w:line="320" w:lineRule="atLeast"/>
              <w:ind w:left="60" w:right="60"/>
              <w:rPr>
                <w:rFonts w:ascii="Arial" w:hAnsi="Arial" w:cs="Arial"/>
                <w:color w:val="000000"/>
              </w:rPr>
            </w:pPr>
          </w:p>
        </w:tc>
        <w:tc>
          <w:tcPr>
            <w:tcW w:w="0" w:type="auto"/>
            <w:tcBorders>
              <w:top w:val="nil"/>
              <w:left w:val="nil"/>
              <w:bottom w:val="nil"/>
              <w:right w:val="nil"/>
            </w:tcBorders>
            <w:shd w:val="clear" w:color="auto" w:fill="FFFFFF"/>
            <w:vAlign w:val="center"/>
          </w:tcPr>
          <w:p w:rsidR="009F60E7" w:rsidRPr="00C04E98" w:rsidRDefault="009F60E7" w:rsidP="009D763F">
            <w:pPr>
              <w:autoSpaceDE w:val="0"/>
              <w:autoSpaceDN w:val="0"/>
              <w:adjustRightInd w:val="0"/>
              <w:spacing w:after="0" w:line="320" w:lineRule="atLeast"/>
              <w:ind w:left="60" w:right="60"/>
              <w:jc w:val="center"/>
              <w:rPr>
                <w:rFonts w:ascii="Arial" w:hAnsi="Arial" w:cs="Arial"/>
                <w:color w:val="000000"/>
              </w:rPr>
            </w:pPr>
            <w:r w:rsidRPr="00C04E98">
              <w:rPr>
                <w:rFonts w:ascii="Arial" w:hAnsi="Arial" w:cs="Arial"/>
                <w:color w:val="000000"/>
              </w:rPr>
              <w:t>0</w:t>
            </w:r>
          </w:p>
        </w:tc>
        <w:tc>
          <w:tcPr>
            <w:tcW w:w="0" w:type="auto"/>
            <w:tcBorders>
              <w:top w:val="nil"/>
              <w:left w:val="nil"/>
              <w:bottom w:val="nil"/>
              <w:right w:val="nil"/>
            </w:tcBorders>
            <w:shd w:val="clear" w:color="auto" w:fill="FFFFFF"/>
            <w:vAlign w:val="center"/>
          </w:tcPr>
          <w:p w:rsidR="009F60E7" w:rsidRPr="00C04E98" w:rsidRDefault="009F60E7" w:rsidP="009D763F">
            <w:pPr>
              <w:autoSpaceDE w:val="0"/>
              <w:autoSpaceDN w:val="0"/>
              <w:adjustRightInd w:val="0"/>
              <w:spacing w:after="0" w:line="320" w:lineRule="atLeast"/>
              <w:ind w:left="60" w:right="60"/>
              <w:jc w:val="center"/>
              <w:rPr>
                <w:rFonts w:ascii="Arial" w:hAnsi="Arial" w:cs="Arial"/>
                <w:color w:val="000000"/>
              </w:rPr>
            </w:pPr>
            <w:r w:rsidRPr="00C04E98">
              <w:rPr>
                <w:rFonts w:ascii="Arial" w:hAnsi="Arial" w:cs="Arial"/>
                <w:color w:val="000000"/>
              </w:rPr>
              <w:t>1</w:t>
            </w:r>
          </w:p>
        </w:tc>
        <w:tc>
          <w:tcPr>
            <w:tcW w:w="0" w:type="auto"/>
            <w:tcBorders>
              <w:top w:val="nil"/>
              <w:left w:val="nil"/>
              <w:bottom w:val="nil"/>
              <w:right w:val="nil"/>
            </w:tcBorders>
            <w:shd w:val="clear" w:color="auto" w:fill="FFFFFF"/>
            <w:vAlign w:val="center"/>
          </w:tcPr>
          <w:p w:rsidR="009F60E7" w:rsidRPr="00C04E98" w:rsidRDefault="009F60E7" w:rsidP="009D763F">
            <w:pPr>
              <w:autoSpaceDE w:val="0"/>
              <w:autoSpaceDN w:val="0"/>
              <w:adjustRightInd w:val="0"/>
              <w:spacing w:after="0" w:line="320" w:lineRule="atLeast"/>
              <w:ind w:left="60" w:right="60"/>
              <w:jc w:val="center"/>
              <w:rPr>
                <w:rFonts w:ascii="Arial" w:hAnsi="Arial" w:cs="Arial"/>
                <w:color w:val="000000"/>
              </w:rPr>
            </w:pPr>
            <w:r w:rsidRPr="00C04E98">
              <w:rPr>
                <w:rFonts w:ascii="Arial" w:hAnsi="Arial" w:cs="Arial"/>
                <w:color w:val="000000"/>
              </w:rPr>
              <w:t>0</w:t>
            </w:r>
          </w:p>
        </w:tc>
        <w:tc>
          <w:tcPr>
            <w:tcW w:w="0" w:type="auto"/>
            <w:tcBorders>
              <w:top w:val="nil"/>
              <w:left w:val="nil"/>
              <w:bottom w:val="nil"/>
              <w:right w:val="nil"/>
            </w:tcBorders>
            <w:shd w:val="clear" w:color="auto" w:fill="FFFFFF"/>
            <w:vAlign w:val="center"/>
          </w:tcPr>
          <w:p w:rsidR="009F60E7" w:rsidRPr="00C04E98" w:rsidRDefault="009F60E7" w:rsidP="009D763F">
            <w:pPr>
              <w:autoSpaceDE w:val="0"/>
              <w:autoSpaceDN w:val="0"/>
              <w:adjustRightInd w:val="0"/>
              <w:spacing w:after="0" w:line="320" w:lineRule="atLeast"/>
              <w:ind w:left="60" w:right="60"/>
              <w:jc w:val="center"/>
              <w:rPr>
                <w:rFonts w:ascii="Arial" w:hAnsi="Arial" w:cs="Arial"/>
                <w:color w:val="000000"/>
              </w:rPr>
            </w:pPr>
            <w:r w:rsidRPr="00C04E98">
              <w:rPr>
                <w:rFonts w:ascii="Arial" w:hAnsi="Arial" w:cs="Arial"/>
                <w:color w:val="000000"/>
              </w:rPr>
              <w:t>1</w:t>
            </w:r>
          </w:p>
        </w:tc>
      </w:tr>
      <w:tr w:rsidR="009D763F" w:rsidRPr="009D763F" w:rsidTr="009D763F">
        <w:trPr>
          <w:cantSplit/>
          <w:jc w:val="center"/>
        </w:trPr>
        <w:tc>
          <w:tcPr>
            <w:tcW w:w="0" w:type="auto"/>
            <w:vMerge/>
            <w:tcBorders>
              <w:top w:val="nil"/>
              <w:left w:val="nil"/>
              <w:bottom w:val="nil"/>
              <w:right w:val="nil"/>
            </w:tcBorders>
            <w:shd w:val="clear" w:color="auto" w:fill="FFFFFF"/>
          </w:tcPr>
          <w:p w:rsidR="009F60E7" w:rsidRPr="00C04E98" w:rsidRDefault="009F60E7" w:rsidP="004C416E">
            <w:pPr>
              <w:autoSpaceDE w:val="0"/>
              <w:autoSpaceDN w:val="0"/>
              <w:adjustRightInd w:val="0"/>
              <w:spacing w:after="0" w:line="240" w:lineRule="auto"/>
              <w:rPr>
                <w:rFonts w:ascii="Arial" w:hAnsi="Arial" w:cs="Arial"/>
                <w:color w:val="000000"/>
              </w:rPr>
            </w:pPr>
          </w:p>
        </w:tc>
        <w:tc>
          <w:tcPr>
            <w:tcW w:w="0" w:type="auto"/>
            <w:tcBorders>
              <w:top w:val="nil"/>
              <w:left w:val="nil"/>
              <w:bottom w:val="nil"/>
              <w:right w:val="nil"/>
            </w:tcBorders>
            <w:shd w:val="clear" w:color="auto" w:fill="FFFFFF"/>
          </w:tcPr>
          <w:p w:rsidR="009F60E7" w:rsidRPr="00C04E98" w:rsidRDefault="009F60E7" w:rsidP="004C416E">
            <w:pPr>
              <w:autoSpaceDE w:val="0"/>
              <w:autoSpaceDN w:val="0"/>
              <w:adjustRightInd w:val="0"/>
              <w:spacing w:after="0" w:line="320" w:lineRule="atLeast"/>
              <w:ind w:left="60" w:right="60"/>
              <w:rPr>
                <w:rFonts w:ascii="Arial" w:hAnsi="Arial" w:cs="Arial"/>
                <w:color w:val="000000"/>
              </w:rPr>
            </w:pPr>
            <w:r w:rsidRPr="00C04E98">
              <w:rPr>
                <w:rFonts w:ascii="Arial" w:hAnsi="Arial" w:cs="Arial"/>
                <w:color w:val="000000"/>
              </w:rPr>
              <w:t>Gestão e Supervisão Escolar</w:t>
            </w:r>
          </w:p>
        </w:tc>
        <w:tc>
          <w:tcPr>
            <w:tcW w:w="0" w:type="auto"/>
            <w:tcBorders>
              <w:top w:val="nil"/>
              <w:left w:val="nil"/>
              <w:bottom w:val="nil"/>
              <w:right w:val="nil"/>
            </w:tcBorders>
            <w:shd w:val="clear" w:color="auto" w:fill="FFFFFF"/>
          </w:tcPr>
          <w:p w:rsidR="009F60E7" w:rsidRPr="00C04E98" w:rsidRDefault="009F60E7" w:rsidP="004C416E">
            <w:pPr>
              <w:autoSpaceDE w:val="0"/>
              <w:autoSpaceDN w:val="0"/>
              <w:adjustRightInd w:val="0"/>
              <w:spacing w:after="0" w:line="320" w:lineRule="atLeast"/>
              <w:ind w:left="60" w:right="60"/>
              <w:rPr>
                <w:rFonts w:ascii="Arial" w:hAnsi="Arial" w:cs="Arial"/>
                <w:color w:val="000000"/>
              </w:rPr>
            </w:pPr>
          </w:p>
        </w:tc>
        <w:tc>
          <w:tcPr>
            <w:tcW w:w="0" w:type="auto"/>
            <w:tcBorders>
              <w:top w:val="nil"/>
              <w:left w:val="nil"/>
              <w:bottom w:val="nil"/>
              <w:right w:val="nil"/>
            </w:tcBorders>
            <w:shd w:val="clear" w:color="auto" w:fill="FFFFFF"/>
            <w:vAlign w:val="center"/>
          </w:tcPr>
          <w:p w:rsidR="009F60E7" w:rsidRPr="00C04E98" w:rsidRDefault="009F60E7" w:rsidP="009D763F">
            <w:pPr>
              <w:autoSpaceDE w:val="0"/>
              <w:autoSpaceDN w:val="0"/>
              <w:adjustRightInd w:val="0"/>
              <w:spacing w:after="0" w:line="320" w:lineRule="atLeast"/>
              <w:ind w:left="60" w:right="60"/>
              <w:jc w:val="center"/>
              <w:rPr>
                <w:rFonts w:ascii="Arial" w:hAnsi="Arial" w:cs="Arial"/>
                <w:color w:val="000000"/>
              </w:rPr>
            </w:pPr>
            <w:r w:rsidRPr="00C04E98">
              <w:rPr>
                <w:rFonts w:ascii="Arial" w:hAnsi="Arial" w:cs="Arial"/>
                <w:color w:val="000000"/>
              </w:rPr>
              <w:t>0</w:t>
            </w:r>
          </w:p>
        </w:tc>
        <w:tc>
          <w:tcPr>
            <w:tcW w:w="0" w:type="auto"/>
            <w:tcBorders>
              <w:top w:val="nil"/>
              <w:left w:val="nil"/>
              <w:bottom w:val="nil"/>
              <w:right w:val="nil"/>
            </w:tcBorders>
            <w:shd w:val="clear" w:color="auto" w:fill="FFFFFF"/>
            <w:vAlign w:val="center"/>
          </w:tcPr>
          <w:p w:rsidR="009F60E7" w:rsidRPr="00C04E98" w:rsidRDefault="009F60E7" w:rsidP="009D763F">
            <w:pPr>
              <w:autoSpaceDE w:val="0"/>
              <w:autoSpaceDN w:val="0"/>
              <w:adjustRightInd w:val="0"/>
              <w:spacing w:after="0" w:line="320" w:lineRule="atLeast"/>
              <w:ind w:left="60" w:right="60"/>
              <w:jc w:val="center"/>
              <w:rPr>
                <w:rFonts w:ascii="Arial" w:hAnsi="Arial" w:cs="Arial"/>
                <w:color w:val="000000"/>
              </w:rPr>
            </w:pPr>
            <w:r w:rsidRPr="00C04E98">
              <w:rPr>
                <w:rFonts w:ascii="Arial" w:hAnsi="Arial" w:cs="Arial"/>
                <w:color w:val="000000"/>
              </w:rPr>
              <w:t>0</w:t>
            </w:r>
          </w:p>
        </w:tc>
        <w:tc>
          <w:tcPr>
            <w:tcW w:w="0" w:type="auto"/>
            <w:tcBorders>
              <w:top w:val="nil"/>
              <w:left w:val="nil"/>
              <w:bottom w:val="nil"/>
              <w:right w:val="nil"/>
            </w:tcBorders>
            <w:shd w:val="clear" w:color="auto" w:fill="FFFFFF"/>
            <w:vAlign w:val="center"/>
          </w:tcPr>
          <w:p w:rsidR="009F60E7" w:rsidRPr="00C04E98" w:rsidRDefault="009F60E7" w:rsidP="009D763F">
            <w:pPr>
              <w:autoSpaceDE w:val="0"/>
              <w:autoSpaceDN w:val="0"/>
              <w:adjustRightInd w:val="0"/>
              <w:spacing w:after="0" w:line="320" w:lineRule="atLeast"/>
              <w:ind w:left="60" w:right="60"/>
              <w:jc w:val="center"/>
              <w:rPr>
                <w:rFonts w:ascii="Arial" w:hAnsi="Arial" w:cs="Arial"/>
                <w:color w:val="000000"/>
              </w:rPr>
            </w:pPr>
            <w:r w:rsidRPr="00C04E98">
              <w:rPr>
                <w:rFonts w:ascii="Arial" w:hAnsi="Arial" w:cs="Arial"/>
                <w:color w:val="000000"/>
              </w:rPr>
              <w:t>1</w:t>
            </w:r>
          </w:p>
        </w:tc>
        <w:tc>
          <w:tcPr>
            <w:tcW w:w="0" w:type="auto"/>
            <w:tcBorders>
              <w:top w:val="nil"/>
              <w:left w:val="nil"/>
              <w:bottom w:val="nil"/>
              <w:right w:val="nil"/>
            </w:tcBorders>
            <w:shd w:val="clear" w:color="auto" w:fill="FFFFFF"/>
            <w:vAlign w:val="center"/>
          </w:tcPr>
          <w:p w:rsidR="009F60E7" w:rsidRPr="00C04E98" w:rsidRDefault="009F60E7" w:rsidP="009D763F">
            <w:pPr>
              <w:autoSpaceDE w:val="0"/>
              <w:autoSpaceDN w:val="0"/>
              <w:adjustRightInd w:val="0"/>
              <w:spacing w:after="0" w:line="320" w:lineRule="atLeast"/>
              <w:ind w:left="60" w:right="60"/>
              <w:jc w:val="center"/>
              <w:rPr>
                <w:rFonts w:ascii="Arial" w:hAnsi="Arial" w:cs="Arial"/>
                <w:color w:val="000000"/>
              </w:rPr>
            </w:pPr>
            <w:r w:rsidRPr="00C04E98">
              <w:rPr>
                <w:rFonts w:ascii="Arial" w:hAnsi="Arial" w:cs="Arial"/>
                <w:color w:val="000000"/>
              </w:rPr>
              <w:t>1</w:t>
            </w:r>
          </w:p>
        </w:tc>
      </w:tr>
      <w:tr w:rsidR="009D763F" w:rsidRPr="009D763F" w:rsidTr="009D763F">
        <w:trPr>
          <w:cantSplit/>
          <w:jc w:val="center"/>
        </w:trPr>
        <w:tc>
          <w:tcPr>
            <w:tcW w:w="0" w:type="auto"/>
            <w:vMerge/>
            <w:tcBorders>
              <w:top w:val="nil"/>
              <w:left w:val="nil"/>
              <w:bottom w:val="single" w:sz="12" w:space="0" w:color="002060"/>
              <w:right w:val="nil"/>
            </w:tcBorders>
            <w:shd w:val="clear" w:color="auto" w:fill="FFFFFF"/>
          </w:tcPr>
          <w:p w:rsidR="009F60E7" w:rsidRPr="00C04E98" w:rsidRDefault="009F60E7" w:rsidP="004C416E">
            <w:pPr>
              <w:autoSpaceDE w:val="0"/>
              <w:autoSpaceDN w:val="0"/>
              <w:adjustRightInd w:val="0"/>
              <w:spacing w:after="0" w:line="240" w:lineRule="auto"/>
              <w:rPr>
                <w:rFonts w:ascii="Arial" w:hAnsi="Arial" w:cs="Arial"/>
                <w:color w:val="000000"/>
              </w:rPr>
            </w:pPr>
          </w:p>
        </w:tc>
        <w:tc>
          <w:tcPr>
            <w:tcW w:w="0" w:type="auto"/>
            <w:tcBorders>
              <w:top w:val="nil"/>
              <w:left w:val="nil"/>
              <w:bottom w:val="single" w:sz="12" w:space="0" w:color="002060"/>
              <w:right w:val="nil"/>
            </w:tcBorders>
            <w:shd w:val="clear" w:color="auto" w:fill="FFFFFF"/>
          </w:tcPr>
          <w:p w:rsidR="009F60E7" w:rsidRPr="00C04E98" w:rsidRDefault="009F60E7" w:rsidP="004C416E">
            <w:pPr>
              <w:autoSpaceDE w:val="0"/>
              <w:autoSpaceDN w:val="0"/>
              <w:adjustRightInd w:val="0"/>
              <w:spacing w:after="0" w:line="320" w:lineRule="atLeast"/>
              <w:ind w:left="60" w:right="60"/>
              <w:rPr>
                <w:rFonts w:ascii="Arial" w:hAnsi="Arial" w:cs="Arial"/>
                <w:color w:val="000000"/>
              </w:rPr>
            </w:pPr>
            <w:r w:rsidRPr="00C04E98">
              <w:rPr>
                <w:rFonts w:ascii="Arial" w:hAnsi="Arial" w:cs="Arial"/>
                <w:color w:val="000000"/>
              </w:rPr>
              <w:t>Transtorno Global do Desenvolvimento - TGD</w:t>
            </w:r>
          </w:p>
        </w:tc>
        <w:tc>
          <w:tcPr>
            <w:tcW w:w="0" w:type="auto"/>
            <w:tcBorders>
              <w:top w:val="nil"/>
              <w:left w:val="nil"/>
              <w:bottom w:val="single" w:sz="12" w:space="0" w:color="002060"/>
              <w:right w:val="nil"/>
            </w:tcBorders>
            <w:shd w:val="clear" w:color="auto" w:fill="FFFFFF"/>
          </w:tcPr>
          <w:p w:rsidR="009F60E7" w:rsidRPr="00C04E98" w:rsidRDefault="009F60E7" w:rsidP="004C416E">
            <w:pPr>
              <w:autoSpaceDE w:val="0"/>
              <w:autoSpaceDN w:val="0"/>
              <w:adjustRightInd w:val="0"/>
              <w:spacing w:after="0" w:line="320" w:lineRule="atLeast"/>
              <w:ind w:left="60" w:right="60"/>
              <w:rPr>
                <w:rFonts w:ascii="Arial" w:hAnsi="Arial" w:cs="Arial"/>
                <w:color w:val="000000"/>
              </w:rPr>
            </w:pPr>
          </w:p>
        </w:tc>
        <w:tc>
          <w:tcPr>
            <w:tcW w:w="0" w:type="auto"/>
            <w:tcBorders>
              <w:top w:val="nil"/>
              <w:left w:val="nil"/>
              <w:bottom w:val="single" w:sz="12" w:space="0" w:color="002060"/>
              <w:right w:val="nil"/>
            </w:tcBorders>
            <w:shd w:val="clear" w:color="auto" w:fill="FFFFFF"/>
            <w:vAlign w:val="center"/>
          </w:tcPr>
          <w:p w:rsidR="009F60E7" w:rsidRPr="00C04E98" w:rsidRDefault="009F60E7" w:rsidP="009D763F">
            <w:pPr>
              <w:autoSpaceDE w:val="0"/>
              <w:autoSpaceDN w:val="0"/>
              <w:adjustRightInd w:val="0"/>
              <w:spacing w:after="0" w:line="320" w:lineRule="atLeast"/>
              <w:ind w:left="60" w:right="60"/>
              <w:jc w:val="center"/>
              <w:rPr>
                <w:rFonts w:ascii="Arial" w:hAnsi="Arial" w:cs="Arial"/>
                <w:color w:val="000000"/>
              </w:rPr>
            </w:pPr>
            <w:r w:rsidRPr="00C04E98">
              <w:rPr>
                <w:rFonts w:ascii="Arial" w:hAnsi="Arial" w:cs="Arial"/>
                <w:color w:val="000000"/>
              </w:rPr>
              <w:t>0</w:t>
            </w:r>
          </w:p>
        </w:tc>
        <w:tc>
          <w:tcPr>
            <w:tcW w:w="0" w:type="auto"/>
            <w:tcBorders>
              <w:top w:val="nil"/>
              <w:left w:val="nil"/>
              <w:bottom w:val="single" w:sz="12" w:space="0" w:color="002060"/>
              <w:right w:val="nil"/>
            </w:tcBorders>
            <w:shd w:val="clear" w:color="auto" w:fill="FFFFFF"/>
            <w:vAlign w:val="center"/>
          </w:tcPr>
          <w:p w:rsidR="009F60E7" w:rsidRPr="00C04E98" w:rsidRDefault="009F60E7" w:rsidP="009D763F">
            <w:pPr>
              <w:autoSpaceDE w:val="0"/>
              <w:autoSpaceDN w:val="0"/>
              <w:adjustRightInd w:val="0"/>
              <w:spacing w:after="0" w:line="320" w:lineRule="atLeast"/>
              <w:ind w:left="60" w:right="60"/>
              <w:jc w:val="center"/>
              <w:rPr>
                <w:rFonts w:ascii="Arial" w:hAnsi="Arial" w:cs="Arial"/>
                <w:color w:val="000000"/>
              </w:rPr>
            </w:pPr>
            <w:r w:rsidRPr="00C04E98">
              <w:rPr>
                <w:rFonts w:ascii="Arial" w:hAnsi="Arial" w:cs="Arial"/>
                <w:color w:val="000000"/>
              </w:rPr>
              <w:t>0</w:t>
            </w:r>
          </w:p>
        </w:tc>
        <w:tc>
          <w:tcPr>
            <w:tcW w:w="0" w:type="auto"/>
            <w:tcBorders>
              <w:top w:val="nil"/>
              <w:left w:val="nil"/>
              <w:bottom w:val="single" w:sz="12" w:space="0" w:color="002060"/>
              <w:right w:val="nil"/>
            </w:tcBorders>
            <w:shd w:val="clear" w:color="auto" w:fill="FFFFFF"/>
            <w:vAlign w:val="center"/>
          </w:tcPr>
          <w:p w:rsidR="009F60E7" w:rsidRPr="00C04E98" w:rsidRDefault="009F60E7" w:rsidP="009D763F">
            <w:pPr>
              <w:autoSpaceDE w:val="0"/>
              <w:autoSpaceDN w:val="0"/>
              <w:adjustRightInd w:val="0"/>
              <w:spacing w:after="0" w:line="320" w:lineRule="atLeast"/>
              <w:ind w:left="60" w:right="60"/>
              <w:jc w:val="center"/>
              <w:rPr>
                <w:rFonts w:ascii="Arial" w:hAnsi="Arial" w:cs="Arial"/>
                <w:color w:val="000000"/>
              </w:rPr>
            </w:pPr>
            <w:r w:rsidRPr="00C04E98">
              <w:rPr>
                <w:rFonts w:ascii="Arial" w:hAnsi="Arial" w:cs="Arial"/>
                <w:color w:val="000000"/>
              </w:rPr>
              <w:t>1</w:t>
            </w:r>
          </w:p>
        </w:tc>
        <w:tc>
          <w:tcPr>
            <w:tcW w:w="0" w:type="auto"/>
            <w:tcBorders>
              <w:top w:val="nil"/>
              <w:left w:val="nil"/>
              <w:bottom w:val="single" w:sz="12" w:space="0" w:color="002060"/>
              <w:right w:val="nil"/>
            </w:tcBorders>
            <w:shd w:val="clear" w:color="auto" w:fill="FFFFFF"/>
            <w:vAlign w:val="center"/>
          </w:tcPr>
          <w:p w:rsidR="009F60E7" w:rsidRPr="00C04E98" w:rsidRDefault="009F60E7" w:rsidP="009D763F">
            <w:pPr>
              <w:autoSpaceDE w:val="0"/>
              <w:autoSpaceDN w:val="0"/>
              <w:adjustRightInd w:val="0"/>
              <w:spacing w:after="0" w:line="320" w:lineRule="atLeast"/>
              <w:ind w:left="60" w:right="60"/>
              <w:jc w:val="center"/>
              <w:rPr>
                <w:rFonts w:ascii="Arial" w:hAnsi="Arial" w:cs="Arial"/>
                <w:color w:val="000000"/>
              </w:rPr>
            </w:pPr>
            <w:r w:rsidRPr="00C04E98">
              <w:rPr>
                <w:rFonts w:ascii="Arial" w:hAnsi="Arial" w:cs="Arial"/>
                <w:color w:val="000000"/>
              </w:rPr>
              <w:t>1</w:t>
            </w:r>
          </w:p>
        </w:tc>
      </w:tr>
      <w:tr w:rsidR="009D763F" w:rsidRPr="009D763F" w:rsidTr="009D763F">
        <w:trPr>
          <w:cantSplit/>
          <w:jc w:val="center"/>
        </w:trPr>
        <w:tc>
          <w:tcPr>
            <w:tcW w:w="0" w:type="auto"/>
            <w:gridSpan w:val="2"/>
            <w:tcBorders>
              <w:top w:val="single" w:sz="12" w:space="0" w:color="002060"/>
              <w:left w:val="nil"/>
              <w:bottom w:val="single" w:sz="12" w:space="0" w:color="002060"/>
              <w:right w:val="nil"/>
            </w:tcBorders>
            <w:shd w:val="clear" w:color="auto" w:fill="FFFFFF"/>
          </w:tcPr>
          <w:p w:rsidR="009F60E7" w:rsidRPr="00C04E98" w:rsidRDefault="009F60E7" w:rsidP="004C416E">
            <w:pPr>
              <w:autoSpaceDE w:val="0"/>
              <w:autoSpaceDN w:val="0"/>
              <w:adjustRightInd w:val="0"/>
              <w:spacing w:after="0" w:line="320" w:lineRule="atLeast"/>
              <w:ind w:left="60" w:right="60"/>
              <w:rPr>
                <w:rFonts w:ascii="Arial" w:hAnsi="Arial" w:cs="Arial"/>
                <w:color w:val="000000"/>
              </w:rPr>
            </w:pPr>
            <w:r w:rsidRPr="00C04E98">
              <w:rPr>
                <w:rFonts w:ascii="Arial" w:hAnsi="Arial" w:cs="Arial"/>
                <w:color w:val="000000"/>
              </w:rPr>
              <w:t>Total</w:t>
            </w:r>
          </w:p>
        </w:tc>
        <w:tc>
          <w:tcPr>
            <w:tcW w:w="0" w:type="auto"/>
            <w:tcBorders>
              <w:top w:val="single" w:sz="12" w:space="0" w:color="002060"/>
              <w:left w:val="nil"/>
              <w:bottom w:val="single" w:sz="12" w:space="0" w:color="002060"/>
              <w:right w:val="nil"/>
            </w:tcBorders>
            <w:shd w:val="clear" w:color="auto" w:fill="FFFFFF"/>
          </w:tcPr>
          <w:p w:rsidR="009F60E7" w:rsidRPr="00C04E98" w:rsidRDefault="009F60E7" w:rsidP="004C416E">
            <w:pPr>
              <w:autoSpaceDE w:val="0"/>
              <w:autoSpaceDN w:val="0"/>
              <w:adjustRightInd w:val="0"/>
              <w:spacing w:after="0" w:line="320" w:lineRule="atLeast"/>
              <w:ind w:left="60" w:right="60"/>
              <w:rPr>
                <w:rFonts w:ascii="Arial" w:hAnsi="Arial" w:cs="Arial"/>
                <w:color w:val="000000"/>
              </w:rPr>
            </w:pPr>
          </w:p>
        </w:tc>
        <w:tc>
          <w:tcPr>
            <w:tcW w:w="0" w:type="auto"/>
            <w:tcBorders>
              <w:top w:val="single" w:sz="12" w:space="0" w:color="002060"/>
              <w:left w:val="nil"/>
              <w:bottom w:val="single" w:sz="12" w:space="0" w:color="002060"/>
              <w:right w:val="nil"/>
            </w:tcBorders>
            <w:shd w:val="clear" w:color="auto" w:fill="FFFFFF"/>
            <w:vAlign w:val="center"/>
          </w:tcPr>
          <w:p w:rsidR="009F60E7" w:rsidRPr="00C04E98" w:rsidRDefault="001E1A40" w:rsidP="009D763F">
            <w:pPr>
              <w:autoSpaceDE w:val="0"/>
              <w:autoSpaceDN w:val="0"/>
              <w:adjustRightInd w:val="0"/>
              <w:spacing w:after="0" w:line="320" w:lineRule="atLeast"/>
              <w:ind w:left="60" w:right="60"/>
              <w:jc w:val="center"/>
              <w:rPr>
                <w:rFonts w:ascii="Arial" w:hAnsi="Arial" w:cs="Arial"/>
                <w:color w:val="000000"/>
              </w:rPr>
            </w:pPr>
            <w:r w:rsidRPr="009D763F">
              <w:rPr>
                <w:rFonts w:ascii="Arial" w:hAnsi="Arial" w:cs="Arial"/>
                <w:color w:val="000000"/>
              </w:rPr>
              <w:t>3</w:t>
            </w:r>
          </w:p>
        </w:tc>
        <w:tc>
          <w:tcPr>
            <w:tcW w:w="0" w:type="auto"/>
            <w:tcBorders>
              <w:top w:val="single" w:sz="12" w:space="0" w:color="002060"/>
              <w:left w:val="nil"/>
              <w:bottom w:val="single" w:sz="12" w:space="0" w:color="002060"/>
              <w:right w:val="nil"/>
            </w:tcBorders>
            <w:shd w:val="clear" w:color="auto" w:fill="FFFFFF"/>
            <w:vAlign w:val="center"/>
          </w:tcPr>
          <w:p w:rsidR="009F60E7" w:rsidRPr="00C04E98" w:rsidRDefault="001E1A40" w:rsidP="009D763F">
            <w:pPr>
              <w:autoSpaceDE w:val="0"/>
              <w:autoSpaceDN w:val="0"/>
              <w:adjustRightInd w:val="0"/>
              <w:spacing w:after="0" w:line="320" w:lineRule="atLeast"/>
              <w:ind w:left="60" w:right="60"/>
              <w:jc w:val="center"/>
              <w:rPr>
                <w:rFonts w:ascii="Arial" w:hAnsi="Arial" w:cs="Arial"/>
                <w:color w:val="000000"/>
              </w:rPr>
            </w:pPr>
            <w:r w:rsidRPr="009D763F">
              <w:rPr>
                <w:rFonts w:ascii="Arial" w:hAnsi="Arial" w:cs="Arial"/>
                <w:color w:val="000000"/>
              </w:rPr>
              <w:t>2</w:t>
            </w:r>
          </w:p>
        </w:tc>
        <w:tc>
          <w:tcPr>
            <w:tcW w:w="0" w:type="auto"/>
            <w:tcBorders>
              <w:top w:val="single" w:sz="12" w:space="0" w:color="002060"/>
              <w:left w:val="nil"/>
              <w:bottom w:val="single" w:sz="12" w:space="0" w:color="002060"/>
              <w:right w:val="nil"/>
            </w:tcBorders>
            <w:shd w:val="clear" w:color="auto" w:fill="FFFFFF"/>
            <w:vAlign w:val="center"/>
          </w:tcPr>
          <w:p w:rsidR="009F60E7" w:rsidRPr="00C04E98" w:rsidRDefault="001E1A40" w:rsidP="009D763F">
            <w:pPr>
              <w:autoSpaceDE w:val="0"/>
              <w:autoSpaceDN w:val="0"/>
              <w:adjustRightInd w:val="0"/>
              <w:spacing w:after="0" w:line="320" w:lineRule="atLeast"/>
              <w:ind w:left="60" w:right="60"/>
              <w:jc w:val="center"/>
              <w:rPr>
                <w:rFonts w:ascii="Arial" w:hAnsi="Arial" w:cs="Arial"/>
                <w:color w:val="000000"/>
              </w:rPr>
            </w:pPr>
            <w:r w:rsidRPr="009D763F">
              <w:rPr>
                <w:rFonts w:ascii="Arial" w:hAnsi="Arial" w:cs="Arial"/>
                <w:color w:val="000000"/>
              </w:rPr>
              <w:t>2</w:t>
            </w:r>
          </w:p>
        </w:tc>
        <w:tc>
          <w:tcPr>
            <w:tcW w:w="0" w:type="auto"/>
            <w:tcBorders>
              <w:top w:val="single" w:sz="12" w:space="0" w:color="002060"/>
              <w:left w:val="nil"/>
              <w:bottom w:val="single" w:sz="12" w:space="0" w:color="002060"/>
              <w:right w:val="nil"/>
            </w:tcBorders>
            <w:shd w:val="clear" w:color="auto" w:fill="FFFFFF"/>
            <w:vAlign w:val="center"/>
          </w:tcPr>
          <w:p w:rsidR="009F60E7" w:rsidRPr="00C04E98" w:rsidRDefault="001E1A40" w:rsidP="009D763F">
            <w:pPr>
              <w:autoSpaceDE w:val="0"/>
              <w:autoSpaceDN w:val="0"/>
              <w:adjustRightInd w:val="0"/>
              <w:spacing w:after="0" w:line="320" w:lineRule="atLeast"/>
              <w:ind w:left="60" w:right="60"/>
              <w:jc w:val="center"/>
              <w:rPr>
                <w:rFonts w:ascii="Arial" w:hAnsi="Arial" w:cs="Arial"/>
                <w:color w:val="000000"/>
              </w:rPr>
            </w:pPr>
            <w:r w:rsidRPr="009D763F">
              <w:rPr>
                <w:rFonts w:ascii="Arial" w:hAnsi="Arial" w:cs="Arial"/>
                <w:color w:val="000000"/>
              </w:rPr>
              <w:t>7</w:t>
            </w:r>
          </w:p>
        </w:tc>
      </w:tr>
      <w:tr w:rsidR="009F60E7" w:rsidRPr="00C04E98" w:rsidTr="009D763F">
        <w:trPr>
          <w:cantSplit/>
          <w:jc w:val="center"/>
        </w:trPr>
        <w:tc>
          <w:tcPr>
            <w:tcW w:w="0" w:type="auto"/>
            <w:gridSpan w:val="7"/>
            <w:tcBorders>
              <w:top w:val="single" w:sz="12" w:space="0" w:color="002060"/>
              <w:left w:val="nil"/>
              <w:bottom w:val="nil"/>
              <w:right w:val="nil"/>
            </w:tcBorders>
            <w:shd w:val="clear" w:color="auto" w:fill="FFFFFF"/>
          </w:tcPr>
          <w:p w:rsidR="009C069B" w:rsidRDefault="009C069B" w:rsidP="009C069B">
            <w:pPr>
              <w:autoSpaceDE w:val="0"/>
              <w:autoSpaceDN w:val="0"/>
              <w:adjustRightInd w:val="0"/>
              <w:spacing w:after="0" w:line="240" w:lineRule="auto"/>
              <w:jc w:val="both"/>
              <w:rPr>
                <w:rFonts w:ascii="Times New Roman" w:hAnsi="Times New Roman" w:cs="Times New Roman"/>
                <w:color w:val="000000"/>
                <w:sz w:val="20"/>
                <w:szCs w:val="20"/>
              </w:rPr>
            </w:pPr>
            <w:r w:rsidRPr="00402A41">
              <w:rPr>
                <w:rFonts w:ascii="Times New Roman" w:hAnsi="Times New Roman" w:cs="Times New Roman"/>
                <w:color w:val="000000"/>
                <w:sz w:val="20"/>
                <w:szCs w:val="20"/>
              </w:rPr>
              <w:t>Fonte:</w:t>
            </w:r>
            <w:r>
              <w:rPr>
                <w:rFonts w:ascii="Times New Roman" w:hAnsi="Times New Roman" w:cs="Times New Roman"/>
                <w:color w:val="000000"/>
                <w:sz w:val="20"/>
                <w:szCs w:val="20"/>
              </w:rPr>
              <w:t xml:space="preserve"> pesquisa realizada na SMET, 2018.</w:t>
            </w:r>
          </w:p>
          <w:p w:rsidR="009F60E7" w:rsidRPr="00C04E98" w:rsidRDefault="009F60E7" w:rsidP="004C416E">
            <w:pPr>
              <w:autoSpaceDE w:val="0"/>
              <w:autoSpaceDN w:val="0"/>
              <w:adjustRightInd w:val="0"/>
              <w:spacing w:after="0" w:line="320" w:lineRule="atLeast"/>
              <w:ind w:left="60" w:right="60"/>
              <w:rPr>
                <w:rFonts w:ascii="Arial" w:hAnsi="Arial" w:cs="Arial"/>
                <w:color w:val="000000"/>
                <w:sz w:val="18"/>
                <w:szCs w:val="18"/>
              </w:rPr>
            </w:pPr>
          </w:p>
        </w:tc>
      </w:tr>
      <w:tr w:rsidR="009F60E7" w:rsidRPr="00C04E98" w:rsidTr="009D763F">
        <w:trPr>
          <w:cantSplit/>
          <w:jc w:val="center"/>
        </w:trPr>
        <w:tc>
          <w:tcPr>
            <w:tcW w:w="0" w:type="auto"/>
            <w:gridSpan w:val="7"/>
            <w:tcBorders>
              <w:top w:val="nil"/>
              <w:left w:val="nil"/>
              <w:bottom w:val="nil"/>
              <w:right w:val="nil"/>
            </w:tcBorders>
            <w:shd w:val="clear" w:color="auto" w:fill="FFFFFF"/>
          </w:tcPr>
          <w:p w:rsidR="00DF3F68" w:rsidRPr="00C04E98" w:rsidRDefault="00DF3F68" w:rsidP="004C416E">
            <w:pPr>
              <w:autoSpaceDE w:val="0"/>
              <w:autoSpaceDN w:val="0"/>
              <w:adjustRightInd w:val="0"/>
              <w:spacing w:after="0" w:line="320" w:lineRule="atLeast"/>
              <w:ind w:left="60" w:right="60"/>
              <w:rPr>
                <w:rFonts w:ascii="Arial" w:hAnsi="Arial" w:cs="Arial"/>
                <w:color w:val="000000"/>
                <w:sz w:val="18"/>
                <w:szCs w:val="18"/>
              </w:rPr>
            </w:pPr>
          </w:p>
        </w:tc>
      </w:tr>
    </w:tbl>
    <w:p w:rsidR="00C60019" w:rsidRDefault="00743224" w:rsidP="00C60019">
      <w:pPr>
        <w:spacing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Em relação aos dados apresentados acima, podemos constatar que a rede municipal de Tamarana-PR, possui em seu q</w:t>
      </w:r>
      <w:r w:rsidR="00B96D18">
        <w:rPr>
          <w:rFonts w:ascii="Times New Roman" w:hAnsi="Times New Roman" w:cs="Times New Roman"/>
          <w:bCs/>
          <w:sz w:val="24"/>
          <w:szCs w:val="24"/>
        </w:rPr>
        <w:t xml:space="preserve">uadro funcional professores com </w:t>
      </w:r>
      <w:r w:rsidR="008D210F">
        <w:rPr>
          <w:rFonts w:ascii="Times New Roman" w:hAnsi="Times New Roman" w:cs="Times New Roman"/>
          <w:bCs/>
          <w:sz w:val="24"/>
          <w:szCs w:val="24"/>
        </w:rPr>
        <w:t>formação</w:t>
      </w:r>
      <w:r>
        <w:rPr>
          <w:rFonts w:ascii="Times New Roman" w:hAnsi="Times New Roman" w:cs="Times New Roman"/>
          <w:bCs/>
          <w:sz w:val="24"/>
          <w:szCs w:val="24"/>
        </w:rPr>
        <w:t xml:space="preserve"> superior e com</w:t>
      </w:r>
      <w:r w:rsidR="008D210F">
        <w:rPr>
          <w:rFonts w:ascii="Times New Roman" w:hAnsi="Times New Roman" w:cs="Times New Roman"/>
          <w:bCs/>
          <w:sz w:val="24"/>
          <w:szCs w:val="24"/>
        </w:rPr>
        <w:t xml:space="preserve"> </w:t>
      </w:r>
      <w:r w:rsidR="008D210F">
        <w:rPr>
          <w:rFonts w:ascii="Times New Roman" w:hAnsi="Times New Roman" w:cs="Times New Roman"/>
          <w:sz w:val="24"/>
          <w:szCs w:val="24"/>
        </w:rPr>
        <w:t xml:space="preserve">curso de pós-graduação em </w:t>
      </w:r>
      <w:r w:rsidR="00B96D18">
        <w:rPr>
          <w:rFonts w:ascii="Times New Roman" w:hAnsi="Times New Roman" w:cs="Times New Roman"/>
          <w:bCs/>
          <w:sz w:val="24"/>
          <w:szCs w:val="24"/>
        </w:rPr>
        <w:t>várias áreas da educação, além de contar com um professor parceiro (P-3) com uma segunda graduação em Pedagogia Licenciatura Curta.</w:t>
      </w:r>
    </w:p>
    <w:p w:rsidR="00C51DD3" w:rsidRDefault="00C51DD3" w:rsidP="00C60019">
      <w:pPr>
        <w:spacing w:line="360" w:lineRule="auto"/>
        <w:ind w:firstLine="851"/>
        <w:jc w:val="both"/>
        <w:rPr>
          <w:rFonts w:ascii="Times New Roman" w:hAnsi="Times New Roman" w:cs="Times New Roman"/>
          <w:bCs/>
          <w:sz w:val="24"/>
          <w:szCs w:val="24"/>
        </w:rPr>
      </w:pPr>
    </w:p>
    <w:p w:rsidR="000E2F05" w:rsidRDefault="000E2F05" w:rsidP="00C60019">
      <w:pPr>
        <w:spacing w:line="360" w:lineRule="auto"/>
        <w:ind w:firstLine="851"/>
        <w:jc w:val="both"/>
        <w:rPr>
          <w:rFonts w:ascii="Times New Roman" w:hAnsi="Times New Roman" w:cs="Times New Roman"/>
          <w:bCs/>
          <w:sz w:val="24"/>
          <w:szCs w:val="24"/>
        </w:rPr>
      </w:pPr>
      <w:r>
        <w:rPr>
          <w:rFonts w:ascii="Times New Roman" w:hAnsi="Times New Roman" w:cs="Times New Roman"/>
          <w:b/>
          <w:bCs/>
          <w:noProof/>
          <w:color w:val="FF0000"/>
          <w:sz w:val="24"/>
          <w:szCs w:val="24"/>
          <w:u w:val="single"/>
          <w:lang w:eastAsia="pt-BR"/>
        </w:rPr>
        <w:lastRenderedPageBreak/>
        <mc:AlternateContent>
          <mc:Choice Requires="wpg">
            <w:drawing>
              <wp:anchor distT="0" distB="0" distL="114300" distR="114300" simplePos="0" relativeHeight="251658240" behindDoc="0" locked="0" layoutInCell="1" allowOverlap="1" wp14:anchorId="3DA392A4" wp14:editId="473D63C9">
                <wp:simplePos x="0" y="0"/>
                <wp:positionH relativeFrom="column">
                  <wp:posOffset>491490</wp:posOffset>
                </wp:positionH>
                <wp:positionV relativeFrom="paragraph">
                  <wp:posOffset>282575</wp:posOffset>
                </wp:positionV>
                <wp:extent cx="4585970" cy="2819400"/>
                <wp:effectExtent l="0" t="0" r="5080" b="0"/>
                <wp:wrapNone/>
                <wp:docPr id="13" name="Agrupar 13"/>
                <wp:cNvGraphicFramePr/>
                <a:graphic xmlns:a="http://schemas.openxmlformats.org/drawingml/2006/main">
                  <a:graphicData uri="http://schemas.microsoft.com/office/word/2010/wordprocessingGroup">
                    <wpg:wgp>
                      <wpg:cNvGrpSpPr/>
                      <wpg:grpSpPr>
                        <a:xfrm>
                          <a:off x="0" y="0"/>
                          <a:ext cx="4585970" cy="2819400"/>
                          <a:chOff x="-85725" y="19050"/>
                          <a:chExt cx="4585970" cy="2819400"/>
                        </a:xfrm>
                      </wpg:grpSpPr>
                      <wpg:graphicFrame>
                        <wpg:cNvPr id="3" name="Gráfico 3"/>
                        <wpg:cNvFrPr/>
                        <wpg:xfrm>
                          <a:off x="-85725" y="19050"/>
                          <a:ext cx="4585970" cy="2819400"/>
                        </wpg:xfrm>
                        <a:graphic>
                          <a:graphicData uri="http://schemas.openxmlformats.org/drawingml/2006/chart">
                            <c:chart xmlns:c="http://schemas.openxmlformats.org/drawingml/2006/chart" xmlns:r="http://schemas.openxmlformats.org/officeDocument/2006/relationships" r:id="rId18"/>
                          </a:graphicData>
                        </a:graphic>
                      </wpg:graphicFrame>
                      <pic:pic xmlns:pic="http://schemas.openxmlformats.org/drawingml/2006/picture">
                        <pic:nvPicPr>
                          <pic:cNvPr id="11" name="Imagem 11"/>
                          <pic:cNvPicPr>
                            <a:picLocks noChangeAspect="1"/>
                          </pic:cNvPicPr>
                        </pic:nvPicPr>
                        <pic:blipFill rotWithShape="1">
                          <a:blip r:embed="rId19">
                            <a:extLst>
                              <a:ext uri="{28A0092B-C50C-407E-A947-70E740481C1C}">
                                <a14:useLocalDpi xmlns:a14="http://schemas.microsoft.com/office/drawing/2010/main" val="0"/>
                              </a:ext>
                            </a:extLst>
                          </a:blip>
                          <a:srcRect l="29771" t="2314" r="29653" b="91514"/>
                          <a:stretch/>
                        </pic:blipFill>
                        <pic:spPr bwMode="auto">
                          <a:xfrm>
                            <a:off x="1371600" y="57150"/>
                            <a:ext cx="1752600" cy="2286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AC8BC93" id="Agrupar 13" o:spid="_x0000_s1026" style="position:absolute;margin-left:38.7pt;margin-top:22.25pt;width:361.1pt;height:222pt;z-index:251658240;mso-width-relative:margin;mso-height-relative:margin" coordorigin="-857,190" coordsize="45859,28194" o:gfxdata="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3" o:spid="_x0000_s1027" type="#_x0000_t75" style="position:absolute;left:-918;top:129;width:45963;height:28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">
                  <v:imagedata r:id="rId20" o:title=""/>
                  <o:lock v:ext="edit" aspectratio="f"/>
                </v:shape>
                <v:shape id="Imagem 11" o:spid="_x0000_s1028" type="#_x0000_t75" style="position:absolute;left:13716;top:571;width:1752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">
                  <v:imagedata r:id="rId21" o:title="" croptop="1517f" cropbottom="59975f" cropleft="19511f" cropright="19433f"/>
                  <v:path arrowok="t"/>
                </v:shape>
              </v:group>
            </w:pict>
          </mc:Fallback>
        </mc:AlternateContent>
      </w:r>
    </w:p>
    <w:p w:rsidR="006D6EB5" w:rsidRDefault="006D6EB5" w:rsidP="006D6EB5">
      <w:pPr>
        <w:spacing w:line="360" w:lineRule="auto"/>
        <w:ind w:firstLine="851"/>
        <w:jc w:val="both"/>
        <w:rPr>
          <w:rFonts w:ascii="Times New Roman" w:hAnsi="Times New Roman" w:cs="Times New Roman"/>
          <w:bCs/>
          <w:sz w:val="24"/>
          <w:szCs w:val="24"/>
        </w:rPr>
      </w:pPr>
    </w:p>
    <w:p w:rsidR="006D6EB5" w:rsidRDefault="006D6EB5" w:rsidP="006D6EB5">
      <w:pPr>
        <w:spacing w:line="360" w:lineRule="auto"/>
        <w:ind w:firstLine="851"/>
        <w:jc w:val="both"/>
        <w:rPr>
          <w:rFonts w:ascii="Times New Roman" w:hAnsi="Times New Roman" w:cs="Times New Roman"/>
          <w:bCs/>
          <w:sz w:val="24"/>
          <w:szCs w:val="24"/>
        </w:rPr>
      </w:pPr>
    </w:p>
    <w:p w:rsidR="006D6EB5" w:rsidRDefault="006D6EB5" w:rsidP="006D6EB5">
      <w:pPr>
        <w:spacing w:line="360" w:lineRule="auto"/>
        <w:ind w:firstLine="851"/>
        <w:jc w:val="both"/>
        <w:rPr>
          <w:rFonts w:ascii="Times New Roman" w:hAnsi="Times New Roman" w:cs="Times New Roman"/>
          <w:bCs/>
          <w:sz w:val="24"/>
          <w:szCs w:val="24"/>
        </w:rPr>
      </w:pPr>
    </w:p>
    <w:p w:rsidR="006D6EB5" w:rsidRDefault="006D6EB5" w:rsidP="006D6EB5">
      <w:pPr>
        <w:spacing w:line="360" w:lineRule="auto"/>
        <w:ind w:firstLine="851"/>
        <w:jc w:val="both"/>
        <w:rPr>
          <w:rFonts w:ascii="Times New Roman" w:hAnsi="Times New Roman" w:cs="Times New Roman"/>
          <w:bCs/>
          <w:sz w:val="24"/>
          <w:szCs w:val="24"/>
        </w:rPr>
      </w:pPr>
    </w:p>
    <w:p w:rsidR="006D6EB5" w:rsidRDefault="006D6EB5" w:rsidP="006D6EB5">
      <w:pPr>
        <w:spacing w:line="360" w:lineRule="auto"/>
        <w:ind w:firstLine="851"/>
        <w:jc w:val="both"/>
        <w:rPr>
          <w:rFonts w:ascii="Times New Roman" w:hAnsi="Times New Roman" w:cs="Times New Roman"/>
          <w:bCs/>
          <w:sz w:val="24"/>
          <w:szCs w:val="24"/>
        </w:rPr>
      </w:pPr>
    </w:p>
    <w:p w:rsidR="006D6EB5" w:rsidRDefault="006D6EB5" w:rsidP="006D6EB5">
      <w:pPr>
        <w:spacing w:line="360" w:lineRule="auto"/>
        <w:ind w:firstLine="851"/>
        <w:jc w:val="both"/>
        <w:rPr>
          <w:rFonts w:ascii="Times New Roman" w:hAnsi="Times New Roman" w:cs="Times New Roman"/>
          <w:bCs/>
          <w:sz w:val="24"/>
          <w:szCs w:val="24"/>
        </w:rPr>
      </w:pPr>
    </w:p>
    <w:p w:rsidR="006D6EB5" w:rsidRDefault="006D6EB5" w:rsidP="006D6EB5">
      <w:pPr>
        <w:spacing w:line="360" w:lineRule="auto"/>
        <w:ind w:firstLine="851"/>
        <w:jc w:val="both"/>
        <w:rPr>
          <w:rFonts w:ascii="Times New Roman" w:hAnsi="Times New Roman" w:cs="Times New Roman"/>
          <w:bCs/>
          <w:sz w:val="24"/>
          <w:szCs w:val="24"/>
        </w:rPr>
      </w:pPr>
    </w:p>
    <w:p w:rsidR="00A32D56" w:rsidRPr="005A50F0" w:rsidRDefault="00A32D56" w:rsidP="00465EF4">
      <w:pPr>
        <w:autoSpaceDE w:val="0"/>
        <w:autoSpaceDN w:val="0"/>
        <w:adjustRightInd w:val="0"/>
        <w:spacing w:after="0" w:line="400" w:lineRule="atLeast"/>
        <w:ind w:left="708" w:firstLine="708"/>
        <w:rPr>
          <w:rFonts w:ascii="Times New Roman" w:hAnsi="Times New Roman" w:cs="Times New Roman"/>
          <w:sz w:val="20"/>
          <w:szCs w:val="20"/>
        </w:rPr>
      </w:pPr>
      <w:r w:rsidRPr="005A50F0">
        <w:rPr>
          <w:rFonts w:ascii="Times New Roman" w:hAnsi="Times New Roman" w:cs="Times New Roman"/>
          <w:b/>
          <w:bCs/>
          <w:sz w:val="20"/>
          <w:szCs w:val="20"/>
        </w:rPr>
        <w:t xml:space="preserve">Figura </w:t>
      </w:r>
      <w:r w:rsidR="00465EF4">
        <w:rPr>
          <w:rFonts w:ascii="Times New Roman" w:hAnsi="Times New Roman" w:cs="Times New Roman"/>
          <w:b/>
          <w:bCs/>
          <w:sz w:val="20"/>
          <w:szCs w:val="20"/>
        </w:rPr>
        <w:t>3</w:t>
      </w:r>
      <w:r>
        <w:rPr>
          <w:rFonts w:ascii="Times New Roman" w:hAnsi="Times New Roman" w:cs="Times New Roman"/>
          <w:sz w:val="20"/>
          <w:szCs w:val="20"/>
        </w:rPr>
        <w:t xml:space="preserve">. Ano da graduação e ano de </w:t>
      </w:r>
      <w:r w:rsidR="00465EF4">
        <w:rPr>
          <w:rFonts w:ascii="Times New Roman" w:hAnsi="Times New Roman" w:cs="Times New Roman"/>
          <w:sz w:val="20"/>
          <w:szCs w:val="20"/>
        </w:rPr>
        <w:t>concurso na SMET</w:t>
      </w:r>
    </w:p>
    <w:p w:rsidR="00743224" w:rsidRDefault="00743224" w:rsidP="00743224">
      <w:pPr>
        <w:spacing w:line="360" w:lineRule="auto"/>
        <w:ind w:firstLine="851"/>
        <w:jc w:val="both"/>
        <w:rPr>
          <w:rFonts w:ascii="Times New Roman" w:hAnsi="Times New Roman" w:cs="Times New Roman"/>
          <w:bCs/>
          <w:sz w:val="24"/>
          <w:szCs w:val="24"/>
        </w:rPr>
      </w:pPr>
    </w:p>
    <w:p w:rsidR="00A32D56" w:rsidRDefault="00377A05" w:rsidP="00743224">
      <w:pPr>
        <w:spacing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A figura 3 demonstra a diversidade do tempo em que os professores concluíram sua graduação e o ano em que foram efetivados através de concurso público para docência no munic</w:t>
      </w:r>
      <w:r w:rsidR="00C60019">
        <w:rPr>
          <w:rFonts w:ascii="Times New Roman" w:hAnsi="Times New Roman" w:cs="Times New Roman"/>
          <w:bCs/>
          <w:sz w:val="24"/>
          <w:szCs w:val="24"/>
        </w:rPr>
        <w:t>ípio, o qual constatamos que 2 professores parceiros possuem mais de 10 anos e são considerados professores experientes.</w:t>
      </w:r>
    </w:p>
    <w:p w:rsidR="00C60019" w:rsidRPr="00C60019" w:rsidRDefault="00C60019" w:rsidP="00743224">
      <w:pPr>
        <w:spacing w:line="360" w:lineRule="auto"/>
        <w:ind w:firstLine="851"/>
        <w:jc w:val="both"/>
        <w:rPr>
          <w:rFonts w:ascii="Times New Roman" w:hAnsi="Times New Roman" w:cs="Times New Roman"/>
          <w:bCs/>
          <w:color w:val="FF0000"/>
          <w:sz w:val="24"/>
          <w:szCs w:val="24"/>
        </w:rPr>
      </w:pPr>
      <w:r w:rsidRPr="00C60019">
        <w:rPr>
          <w:rFonts w:ascii="Times New Roman" w:hAnsi="Times New Roman" w:cs="Times New Roman"/>
          <w:bCs/>
          <w:color w:val="FF0000"/>
          <w:sz w:val="24"/>
          <w:szCs w:val="24"/>
        </w:rPr>
        <w:t>VER TARDIF 2008 ANOS DE DOCÊNCIA E CARREIRO ANOS TESE</w:t>
      </w:r>
    </w:p>
    <w:p w:rsidR="00465EF4" w:rsidRDefault="00072E62" w:rsidP="00743224">
      <w:pPr>
        <w:spacing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Com base nas investigações que realizamos sobre os Cursos de Formação e Semanas Pedagógicas ofertadas pela SMET, se estas foram significativas e corresponderam às expectativas, 3 professores parceiros consideraram que atenderam parcialmente, pois as formações não eram direcionadas a disciplina e 1 professor parceiro relatou que não atendeu. Podemos constatar nas falas a seguir:</w:t>
      </w:r>
    </w:p>
    <w:p w:rsidR="00072E62" w:rsidRDefault="00124A34" w:rsidP="00743224">
      <w:pPr>
        <w:spacing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“Assumi o concurso em 2012 e nunca tivemos uma formação voltada para o nosso curso. Estou muito feliz com esta proposta” (P-3).</w:t>
      </w:r>
    </w:p>
    <w:p w:rsidR="00124A34" w:rsidRDefault="00124A34" w:rsidP="00743224">
      <w:pPr>
        <w:spacing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“Participo desde o início de minha matrícula, porém quase sempre estes cursos, quase nuca eram voltados para a minha área de atuação” (P-4).</w:t>
      </w:r>
    </w:p>
    <w:p w:rsidR="00124A34" w:rsidRDefault="00124A34" w:rsidP="00743224">
      <w:pPr>
        <w:spacing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w:t>
      </w:r>
      <w:r w:rsidR="0004280C">
        <w:rPr>
          <w:rFonts w:ascii="Times New Roman" w:hAnsi="Times New Roman" w:cs="Times New Roman"/>
          <w:bCs/>
          <w:sz w:val="24"/>
          <w:szCs w:val="24"/>
        </w:rPr>
        <w:t xml:space="preserve"> faz</w:t>
      </w:r>
      <w:r>
        <w:rPr>
          <w:rFonts w:ascii="Times New Roman" w:hAnsi="Times New Roman" w:cs="Times New Roman"/>
          <w:bCs/>
          <w:sz w:val="24"/>
          <w:szCs w:val="24"/>
        </w:rPr>
        <w:t xml:space="preserve"> 10 anos, não correspondem as minhas expectativas por não serem específicos da minha área” (P-1).</w:t>
      </w:r>
    </w:p>
    <w:p w:rsidR="00124A34" w:rsidRDefault="00124A34" w:rsidP="00743224">
      <w:pPr>
        <w:spacing w:line="360" w:lineRule="auto"/>
        <w:ind w:firstLine="851"/>
        <w:jc w:val="both"/>
        <w:rPr>
          <w:rFonts w:ascii="Times New Roman" w:hAnsi="Times New Roman" w:cs="Times New Roman"/>
          <w:bCs/>
          <w:sz w:val="24"/>
          <w:szCs w:val="24"/>
        </w:rPr>
      </w:pPr>
    </w:p>
    <w:p w:rsidR="00E00A9E" w:rsidRDefault="00E00A9E" w:rsidP="00E00A9E">
      <w:pPr>
        <w:autoSpaceDE w:val="0"/>
        <w:autoSpaceDN w:val="0"/>
        <w:adjustRightInd w:val="0"/>
        <w:spacing w:after="0" w:line="400" w:lineRule="atLeast"/>
        <w:rPr>
          <w:rFonts w:ascii="Times New Roman" w:hAnsi="Times New Roman" w:cs="Times New Roman"/>
          <w:sz w:val="24"/>
          <w:szCs w:val="24"/>
        </w:rPr>
      </w:pPr>
    </w:p>
    <w:p w:rsidR="00E57C90" w:rsidRPr="00E57C90" w:rsidRDefault="00E57C90" w:rsidP="00E57C90">
      <w:pPr>
        <w:spacing w:line="360" w:lineRule="auto"/>
        <w:jc w:val="both"/>
        <w:rPr>
          <w:rFonts w:ascii="Times New Roman" w:hAnsi="Times New Roman" w:cs="Times New Roman"/>
          <w:bCs/>
          <w:sz w:val="24"/>
          <w:szCs w:val="24"/>
        </w:rPr>
      </w:pPr>
    </w:p>
    <w:p w:rsidR="006203BB" w:rsidRDefault="006203BB" w:rsidP="008F7B7E">
      <w:pPr>
        <w:pStyle w:val="PargrafodaLista"/>
        <w:numPr>
          <w:ilvl w:val="1"/>
          <w:numId w:val="15"/>
        </w:numPr>
        <w:spacing w:line="360" w:lineRule="auto"/>
        <w:ind w:left="426"/>
        <w:jc w:val="both"/>
        <w:rPr>
          <w:rFonts w:ascii="Times New Roman" w:hAnsi="Times New Roman" w:cs="Times New Roman"/>
          <w:bCs/>
          <w:sz w:val="24"/>
          <w:szCs w:val="24"/>
        </w:rPr>
      </w:pPr>
      <w:r>
        <w:rPr>
          <w:rFonts w:ascii="Times New Roman" w:hAnsi="Times New Roman" w:cs="Times New Roman"/>
          <w:bCs/>
          <w:sz w:val="24"/>
          <w:szCs w:val="24"/>
        </w:rPr>
        <w:t xml:space="preserve">– </w:t>
      </w:r>
      <w:r w:rsidR="00BD1909">
        <w:rPr>
          <w:rFonts w:ascii="Times New Roman" w:hAnsi="Times New Roman" w:cs="Times New Roman"/>
          <w:bCs/>
          <w:sz w:val="24"/>
          <w:szCs w:val="24"/>
        </w:rPr>
        <w:t xml:space="preserve">Representações sobre </w:t>
      </w:r>
      <w:r>
        <w:rPr>
          <w:rFonts w:ascii="Times New Roman" w:hAnsi="Times New Roman" w:cs="Times New Roman"/>
          <w:bCs/>
          <w:sz w:val="24"/>
          <w:szCs w:val="24"/>
        </w:rPr>
        <w:t>docência, currículo e educação física</w:t>
      </w:r>
    </w:p>
    <w:p w:rsidR="00BD1909" w:rsidRDefault="00BD1909" w:rsidP="00BD1909">
      <w:pPr>
        <w:spacing w:line="360" w:lineRule="auto"/>
        <w:jc w:val="both"/>
        <w:rPr>
          <w:rFonts w:ascii="Times New Roman" w:hAnsi="Times New Roman" w:cs="Times New Roman"/>
          <w:bCs/>
          <w:sz w:val="24"/>
          <w:szCs w:val="24"/>
        </w:rPr>
      </w:pPr>
    </w:p>
    <w:p w:rsidR="00BD1909" w:rsidRPr="00BD1909" w:rsidRDefault="00BD1909" w:rsidP="00BD1909">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Apresentamos as representações </w:t>
      </w:r>
      <w:r w:rsidR="00C51DD3">
        <w:rPr>
          <w:rFonts w:ascii="Times New Roman" w:hAnsi="Times New Roman" w:cs="Times New Roman"/>
          <w:bCs/>
          <w:sz w:val="24"/>
          <w:szCs w:val="24"/>
        </w:rPr>
        <w:t>iniciais e finais dos professores parceiros, após a conclusão</w:t>
      </w:r>
      <w:r w:rsidR="009700EE">
        <w:rPr>
          <w:rFonts w:ascii="Times New Roman" w:hAnsi="Times New Roman" w:cs="Times New Roman"/>
          <w:bCs/>
          <w:sz w:val="24"/>
          <w:szCs w:val="24"/>
        </w:rPr>
        <w:t xml:space="preserve"> do Curso de Formação </w:t>
      </w:r>
      <w:r>
        <w:rPr>
          <w:rFonts w:ascii="Times New Roman" w:hAnsi="Times New Roman" w:cs="Times New Roman"/>
          <w:bCs/>
          <w:sz w:val="24"/>
          <w:szCs w:val="24"/>
        </w:rPr>
        <w:t xml:space="preserve">sobre </w:t>
      </w:r>
      <w:r w:rsidR="00C51DD3">
        <w:rPr>
          <w:rFonts w:ascii="Times New Roman" w:hAnsi="Times New Roman" w:cs="Times New Roman"/>
          <w:bCs/>
          <w:sz w:val="24"/>
          <w:szCs w:val="24"/>
        </w:rPr>
        <w:t xml:space="preserve">as temáticas: </w:t>
      </w:r>
      <w:r>
        <w:rPr>
          <w:rFonts w:ascii="Times New Roman" w:hAnsi="Times New Roman" w:cs="Times New Roman"/>
          <w:bCs/>
          <w:sz w:val="24"/>
          <w:szCs w:val="24"/>
        </w:rPr>
        <w:t>docência, currículo e educação física</w:t>
      </w:r>
      <w:r w:rsidR="00C51DD3">
        <w:rPr>
          <w:rFonts w:ascii="Times New Roman" w:hAnsi="Times New Roman" w:cs="Times New Roman"/>
          <w:bCs/>
          <w:sz w:val="24"/>
          <w:szCs w:val="24"/>
        </w:rPr>
        <w:t xml:space="preserve">, bem como sobre o significado e subjetividades sobre o processo de formação em </w:t>
      </w:r>
      <w:r w:rsidR="00C51DD3" w:rsidRPr="00C51DD3">
        <w:rPr>
          <w:rFonts w:ascii="Times New Roman" w:hAnsi="Times New Roman" w:cs="Times New Roman"/>
          <w:bCs/>
          <w:i/>
          <w:sz w:val="24"/>
          <w:szCs w:val="24"/>
        </w:rPr>
        <w:t>Blendend Learning</w:t>
      </w:r>
      <w:r w:rsidR="00C51DD3">
        <w:rPr>
          <w:rFonts w:ascii="Times New Roman" w:hAnsi="Times New Roman" w:cs="Times New Roman"/>
          <w:bCs/>
          <w:sz w:val="24"/>
          <w:szCs w:val="24"/>
        </w:rPr>
        <w:t>.</w:t>
      </w:r>
    </w:p>
    <w:p w:rsidR="006203BB" w:rsidRPr="006203BB" w:rsidRDefault="006203BB" w:rsidP="008F7B7E">
      <w:pPr>
        <w:pStyle w:val="PargrafodaLista"/>
        <w:numPr>
          <w:ilvl w:val="1"/>
          <w:numId w:val="15"/>
        </w:numPr>
        <w:spacing w:line="360" w:lineRule="auto"/>
        <w:ind w:left="426"/>
        <w:jc w:val="both"/>
        <w:rPr>
          <w:rFonts w:ascii="Times New Roman" w:hAnsi="Times New Roman" w:cs="Times New Roman"/>
          <w:bCs/>
          <w:color w:val="FF0000"/>
          <w:sz w:val="24"/>
          <w:szCs w:val="24"/>
        </w:rPr>
      </w:pPr>
      <w:r>
        <w:rPr>
          <w:rFonts w:ascii="Times New Roman" w:hAnsi="Times New Roman" w:cs="Times New Roman"/>
          <w:bCs/>
          <w:sz w:val="24"/>
          <w:szCs w:val="24"/>
        </w:rPr>
        <w:t xml:space="preserve"> - </w:t>
      </w:r>
      <w:r w:rsidR="008F7B7E" w:rsidRPr="006203BB">
        <w:rPr>
          <w:rFonts w:ascii="Times New Roman" w:hAnsi="Times New Roman" w:cs="Times New Roman"/>
          <w:bCs/>
          <w:color w:val="FF0000"/>
          <w:sz w:val="24"/>
          <w:szCs w:val="24"/>
        </w:rPr>
        <w:t>Verificar</w:t>
      </w:r>
      <w:r w:rsidRPr="006203BB">
        <w:rPr>
          <w:rFonts w:ascii="Times New Roman" w:hAnsi="Times New Roman" w:cs="Times New Roman"/>
          <w:bCs/>
          <w:color w:val="FF0000"/>
          <w:sz w:val="24"/>
          <w:szCs w:val="24"/>
        </w:rPr>
        <w:t xml:space="preserve"> outras análises de acordo com os dados coletados</w:t>
      </w:r>
      <w:r w:rsidR="00ED0D7C">
        <w:rPr>
          <w:rFonts w:ascii="Times New Roman" w:hAnsi="Times New Roman" w:cs="Times New Roman"/>
          <w:bCs/>
          <w:color w:val="FF0000"/>
          <w:sz w:val="24"/>
          <w:szCs w:val="24"/>
        </w:rPr>
        <w:t xml:space="preserve"> (desenvolvimento da autonomia/processo de formação // desenvolvimento de competências para elaboração do</w:t>
      </w:r>
      <w:r w:rsidR="002A3259">
        <w:rPr>
          <w:rFonts w:ascii="Times New Roman" w:hAnsi="Times New Roman" w:cs="Times New Roman"/>
          <w:bCs/>
          <w:color w:val="FF0000"/>
          <w:sz w:val="24"/>
          <w:szCs w:val="24"/>
        </w:rPr>
        <w:t xml:space="preserve"> currículo // descoberta do elemento integrador (momento virtual e presencial)</w:t>
      </w:r>
    </w:p>
    <w:p w:rsidR="008C7295" w:rsidRPr="008C7295" w:rsidRDefault="008C7295" w:rsidP="008C7295">
      <w:pPr>
        <w:spacing w:line="360" w:lineRule="auto"/>
        <w:jc w:val="both"/>
        <w:rPr>
          <w:rFonts w:ascii="Times New Roman" w:hAnsi="Times New Roman" w:cs="Times New Roman"/>
          <w:bCs/>
          <w:sz w:val="24"/>
          <w:szCs w:val="24"/>
        </w:rPr>
      </w:pPr>
    </w:p>
    <w:p w:rsidR="008F3BF4" w:rsidRPr="00BA05D3" w:rsidRDefault="008F3BF4" w:rsidP="008F3BF4">
      <w:pPr>
        <w:pStyle w:val="PargrafodaLista"/>
        <w:rPr>
          <w:rFonts w:ascii="Times New Roman" w:hAnsi="Times New Roman" w:cs="Times New Roman"/>
          <w:bCs/>
          <w:sz w:val="24"/>
          <w:szCs w:val="24"/>
        </w:rPr>
      </w:pPr>
    </w:p>
    <w:p w:rsidR="001D7FAA" w:rsidRDefault="001D7FAA" w:rsidP="004E5A76">
      <w:pPr>
        <w:spacing w:line="360" w:lineRule="auto"/>
        <w:ind w:firstLine="851"/>
        <w:rPr>
          <w:rFonts w:ascii="Times New Roman" w:hAnsi="Times New Roman"/>
          <w:sz w:val="24"/>
        </w:rPr>
      </w:pPr>
    </w:p>
    <w:p w:rsidR="001D7FAA" w:rsidRDefault="001D7FAA" w:rsidP="004E5A76">
      <w:pPr>
        <w:spacing w:line="360" w:lineRule="auto"/>
        <w:ind w:firstLine="851"/>
        <w:rPr>
          <w:rFonts w:ascii="Times New Roman" w:hAnsi="Times New Roman"/>
          <w:sz w:val="24"/>
        </w:rPr>
      </w:pPr>
    </w:p>
    <w:p w:rsidR="001D7FAA" w:rsidRDefault="001D7FAA" w:rsidP="004E5A76">
      <w:pPr>
        <w:spacing w:line="360" w:lineRule="auto"/>
        <w:ind w:firstLine="851"/>
        <w:rPr>
          <w:rFonts w:ascii="Times New Roman" w:hAnsi="Times New Roman"/>
          <w:sz w:val="24"/>
        </w:rPr>
      </w:pPr>
    </w:p>
    <w:p w:rsidR="001D7FAA" w:rsidRDefault="005B4289" w:rsidP="004E5A76">
      <w:pPr>
        <w:spacing w:line="360" w:lineRule="auto"/>
        <w:ind w:firstLine="851"/>
        <w:rPr>
          <w:rFonts w:ascii="Times New Roman" w:hAnsi="Times New Roman"/>
          <w:sz w:val="24"/>
        </w:rPr>
      </w:pPr>
      <w:r>
        <w:rPr>
          <w:rFonts w:ascii="Times New Roman" w:hAnsi="Times New Roman"/>
          <w:sz w:val="24"/>
        </w:rPr>
        <w:t>DESENVOLVIMENTO DA CONCEPÇÃO PROFESSOR-PESQUISADOR</w:t>
      </w:r>
    </w:p>
    <w:p w:rsidR="001D7FAA" w:rsidRDefault="001D7FAA" w:rsidP="004E5A76">
      <w:pPr>
        <w:spacing w:line="360" w:lineRule="auto"/>
        <w:ind w:firstLine="851"/>
        <w:rPr>
          <w:rFonts w:ascii="Times New Roman" w:hAnsi="Times New Roman"/>
          <w:sz w:val="24"/>
        </w:rPr>
      </w:pPr>
    </w:p>
    <w:p w:rsidR="001D7FAA" w:rsidRDefault="005B4289" w:rsidP="005B4289">
      <w:pPr>
        <w:spacing w:line="360" w:lineRule="auto"/>
        <w:rPr>
          <w:rFonts w:ascii="Times New Roman" w:hAnsi="Times New Roman"/>
          <w:sz w:val="24"/>
        </w:rPr>
      </w:pPr>
      <w:r>
        <w:rPr>
          <w:rFonts w:ascii="Times New Roman" w:hAnsi="Times New Roman"/>
          <w:sz w:val="24"/>
        </w:rPr>
        <w:t>Pesquisa junto aos pares na fase de avaliação situacional – professores – docência</w:t>
      </w:r>
    </w:p>
    <w:p w:rsidR="005B4289" w:rsidRDefault="005B4289" w:rsidP="005B4289">
      <w:pPr>
        <w:spacing w:line="360" w:lineRule="auto"/>
        <w:rPr>
          <w:rFonts w:ascii="Times New Roman" w:hAnsi="Times New Roman"/>
          <w:sz w:val="24"/>
        </w:rPr>
      </w:pPr>
      <w:r>
        <w:rPr>
          <w:rFonts w:ascii="Times New Roman" w:hAnsi="Times New Roman"/>
          <w:sz w:val="24"/>
        </w:rPr>
        <w:t>Pesquisa das Teorias de Educação e Concepções para elaboração do PPC</w:t>
      </w:r>
      <w:bookmarkStart w:id="1" w:name="_GoBack"/>
      <w:bookmarkEnd w:id="1"/>
    </w:p>
    <w:p w:rsidR="001D7FAA" w:rsidRDefault="001D7FAA" w:rsidP="004E5A76">
      <w:pPr>
        <w:spacing w:line="360" w:lineRule="auto"/>
        <w:ind w:firstLine="851"/>
        <w:rPr>
          <w:rFonts w:ascii="Times New Roman" w:hAnsi="Times New Roman"/>
          <w:sz w:val="24"/>
        </w:rPr>
      </w:pPr>
    </w:p>
    <w:p w:rsidR="001D7FAA" w:rsidRDefault="001D7FAA" w:rsidP="004E5A76">
      <w:pPr>
        <w:spacing w:line="360" w:lineRule="auto"/>
        <w:ind w:firstLine="851"/>
        <w:rPr>
          <w:rFonts w:ascii="Times New Roman" w:hAnsi="Times New Roman"/>
          <w:sz w:val="24"/>
        </w:rPr>
      </w:pPr>
    </w:p>
    <w:p w:rsidR="001D7FAA" w:rsidRDefault="001D7FAA" w:rsidP="004E5A76">
      <w:pPr>
        <w:spacing w:line="360" w:lineRule="auto"/>
        <w:ind w:firstLine="851"/>
        <w:rPr>
          <w:rFonts w:ascii="Times New Roman" w:hAnsi="Times New Roman"/>
          <w:sz w:val="24"/>
        </w:rPr>
      </w:pPr>
    </w:p>
    <w:p w:rsidR="001D7FAA" w:rsidRDefault="001D7FAA" w:rsidP="004E5A76">
      <w:pPr>
        <w:spacing w:line="360" w:lineRule="auto"/>
        <w:ind w:firstLine="851"/>
        <w:rPr>
          <w:rFonts w:ascii="Times New Roman" w:hAnsi="Times New Roman"/>
          <w:sz w:val="24"/>
        </w:rPr>
      </w:pPr>
    </w:p>
    <w:p w:rsidR="001D7FAA" w:rsidRDefault="001D7FAA" w:rsidP="004E5A76">
      <w:pPr>
        <w:spacing w:line="360" w:lineRule="auto"/>
        <w:ind w:firstLine="851"/>
        <w:rPr>
          <w:rFonts w:ascii="Times New Roman" w:hAnsi="Times New Roman"/>
          <w:sz w:val="24"/>
        </w:rPr>
      </w:pPr>
    </w:p>
    <w:p w:rsidR="008F7B7E" w:rsidRDefault="008F7B7E" w:rsidP="004E5A76">
      <w:pPr>
        <w:spacing w:line="360" w:lineRule="auto"/>
        <w:ind w:firstLine="851"/>
        <w:rPr>
          <w:rFonts w:ascii="Times New Roman" w:hAnsi="Times New Roman"/>
          <w:sz w:val="24"/>
        </w:rPr>
      </w:pPr>
    </w:p>
    <w:p w:rsidR="008F7B7E" w:rsidRDefault="008F7B7E" w:rsidP="004E5A76">
      <w:pPr>
        <w:spacing w:line="360" w:lineRule="auto"/>
        <w:ind w:firstLine="851"/>
        <w:rPr>
          <w:rFonts w:ascii="Times New Roman" w:hAnsi="Times New Roman"/>
          <w:sz w:val="24"/>
        </w:rPr>
      </w:pPr>
    </w:p>
    <w:p w:rsidR="001D7FAA" w:rsidRDefault="001D7FAA" w:rsidP="001D7FAA">
      <w:pPr>
        <w:pStyle w:val="Ttulo1"/>
        <w:jc w:val="center"/>
      </w:pPr>
      <w:r>
        <w:t>CONCLUSÃO</w:t>
      </w:r>
    </w:p>
    <w:p w:rsidR="001D7FAA" w:rsidRDefault="001D7FAA" w:rsidP="004E5A76">
      <w:pPr>
        <w:spacing w:line="360" w:lineRule="auto"/>
        <w:ind w:firstLine="851"/>
        <w:rPr>
          <w:rFonts w:ascii="Times New Roman" w:hAnsi="Times New Roman"/>
          <w:sz w:val="24"/>
        </w:rPr>
      </w:pPr>
    </w:p>
    <w:p w:rsidR="00CB32C4" w:rsidRDefault="00CB32C4" w:rsidP="004E5A76">
      <w:pPr>
        <w:spacing w:line="360" w:lineRule="auto"/>
        <w:ind w:firstLine="851"/>
        <w:rPr>
          <w:rFonts w:ascii="Times New Roman" w:hAnsi="Times New Roman"/>
          <w:sz w:val="24"/>
        </w:rPr>
      </w:pPr>
    </w:p>
    <w:p w:rsidR="00CB32C4" w:rsidRDefault="00CB32C4" w:rsidP="004E5A76">
      <w:pPr>
        <w:spacing w:line="360" w:lineRule="auto"/>
        <w:ind w:firstLine="851"/>
        <w:rPr>
          <w:rFonts w:ascii="Times New Roman" w:hAnsi="Times New Roman"/>
          <w:sz w:val="24"/>
        </w:rPr>
      </w:pPr>
    </w:p>
    <w:p w:rsidR="00CB32C4" w:rsidRDefault="00CB32C4" w:rsidP="004E5A76">
      <w:pPr>
        <w:spacing w:line="360" w:lineRule="auto"/>
        <w:ind w:firstLine="851"/>
        <w:rPr>
          <w:rFonts w:ascii="Times New Roman" w:hAnsi="Times New Roman"/>
          <w:sz w:val="24"/>
        </w:rPr>
      </w:pPr>
    </w:p>
    <w:p w:rsidR="00DF00DB" w:rsidRDefault="00DF00DB" w:rsidP="00DF00DB">
      <w:pPr>
        <w:spacing w:line="360" w:lineRule="auto"/>
        <w:ind w:firstLine="708"/>
        <w:jc w:val="both"/>
        <w:rPr>
          <w:rFonts w:ascii="Times New Roman" w:hAnsi="Times New Roman" w:cs="Times New Roman"/>
          <w:bCs/>
          <w:sz w:val="24"/>
          <w:szCs w:val="24"/>
        </w:rPr>
      </w:pPr>
      <w:r w:rsidRPr="00DF00DB">
        <w:rPr>
          <w:rFonts w:ascii="Times New Roman" w:hAnsi="Times New Roman" w:cs="Times New Roman"/>
          <w:bCs/>
          <w:color w:val="FF0000"/>
          <w:sz w:val="24"/>
          <w:szCs w:val="24"/>
        </w:rPr>
        <w:t>Considerarmos a relevância social do estudo</w:t>
      </w:r>
      <w:r>
        <w:rPr>
          <w:rFonts w:ascii="Times New Roman" w:hAnsi="Times New Roman" w:cs="Times New Roman"/>
          <w:bCs/>
          <w:sz w:val="24"/>
          <w:szCs w:val="24"/>
        </w:rPr>
        <w:t>, pois o município de Tamarana no Estado do Paraná – Brasil, encontra-se na posição nº 3.680 do Índice Desenvolvimento Humano Municipal</w:t>
      </w:r>
      <w:r>
        <w:rPr>
          <w:rStyle w:val="Refdenotaderodap"/>
          <w:rFonts w:ascii="Times New Roman" w:hAnsi="Times New Roman" w:cs="Times New Roman"/>
          <w:bCs/>
          <w:sz w:val="24"/>
          <w:szCs w:val="24"/>
        </w:rPr>
        <w:footnoteReference w:id="13"/>
      </w:r>
      <w:r>
        <w:rPr>
          <w:rFonts w:ascii="Times New Roman" w:hAnsi="Times New Roman" w:cs="Times New Roman"/>
          <w:bCs/>
          <w:sz w:val="24"/>
          <w:szCs w:val="24"/>
        </w:rPr>
        <w:t xml:space="preserve"> (IDHM) num total de 5.565 municípios brasileiros, </w:t>
      </w:r>
      <w:r w:rsidRPr="00DF00DB">
        <w:rPr>
          <w:rFonts w:ascii="Times New Roman" w:hAnsi="Times New Roman" w:cs="Times New Roman"/>
          <w:bCs/>
          <w:color w:val="FF0000"/>
          <w:sz w:val="24"/>
          <w:szCs w:val="24"/>
        </w:rPr>
        <w:t>possui o valor de 0,460 no indicador da educação, considerado como muito baixo num quadro de referência</w:t>
      </w:r>
      <w:r w:rsidRPr="00DF00DB">
        <w:rPr>
          <w:rStyle w:val="Refdenotaderodap"/>
          <w:rFonts w:ascii="Times New Roman" w:hAnsi="Times New Roman" w:cs="Times New Roman"/>
          <w:bCs/>
          <w:color w:val="FF0000"/>
          <w:sz w:val="24"/>
          <w:szCs w:val="24"/>
        </w:rPr>
        <w:footnoteReference w:id="14"/>
      </w:r>
      <w:r w:rsidRPr="00DF00DB">
        <w:rPr>
          <w:rFonts w:ascii="Times New Roman" w:hAnsi="Times New Roman" w:cs="Times New Roman"/>
          <w:bCs/>
          <w:color w:val="FF0000"/>
          <w:sz w:val="24"/>
          <w:szCs w:val="24"/>
        </w:rPr>
        <w:t xml:space="preserve">. </w:t>
      </w:r>
      <w:r>
        <w:rPr>
          <w:rFonts w:ascii="Times New Roman" w:hAnsi="Times New Roman" w:cs="Times New Roman"/>
          <w:bCs/>
          <w:sz w:val="24"/>
          <w:szCs w:val="24"/>
        </w:rPr>
        <w:t xml:space="preserve">Nesse contexto, intervir neste município é imprescindível numa perspectiva social, pois permitirá uma reflexão mais apurada ao entorno das questões sociais que afetam a escola, possibilitará respostas profissionais mais adequadas ao enfrentamento das mesmas. </w:t>
      </w:r>
    </w:p>
    <w:p w:rsidR="00CB32C4" w:rsidRDefault="00CB32C4" w:rsidP="004E5A76">
      <w:pPr>
        <w:spacing w:line="360" w:lineRule="auto"/>
        <w:ind w:firstLine="851"/>
        <w:rPr>
          <w:rFonts w:ascii="Times New Roman" w:hAnsi="Times New Roman"/>
          <w:sz w:val="24"/>
        </w:rPr>
      </w:pPr>
    </w:p>
    <w:p w:rsidR="00CB32C4" w:rsidRDefault="00CB32C4" w:rsidP="004E5A76">
      <w:pPr>
        <w:spacing w:line="360" w:lineRule="auto"/>
        <w:ind w:firstLine="851"/>
        <w:rPr>
          <w:rFonts w:ascii="Times New Roman" w:hAnsi="Times New Roman"/>
          <w:sz w:val="24"/>
        </w:rPr>
      </w:pPr>
    </w:p>
    <w:p w:rsidR="00CB32C4" w:rsidRDefault="00CB32C4" w:rsidP="004E5A76">
      <w:pPr>
        <w:spacing w:line="360" w:lineRule="auto"/>
        <w:ind w:firstLine="851"/>
        <w:rPr>
          <w:rFonts w:ascii="Times New Roman" w:hAnsi="Times New Roman"/>
          <w:sz w:val="24"/>
        </w:rPr>
      </w:pPr>
    </w:p>
    <w:p w:rsidR="00CB32C4" w:rsidRDefault="00CB32C4" w:rsidP="004E5A76">
      <w:pPr>
        <w:spacing w:line="360" w:lineRule="auto"/>
        <w:ind w:firstLine="851"/>
        <w:rPr>
          <w:rFonts w:ascii="Times New Roman" w:hAnsi="Times New Roman"/>
          <w:sz w:val="24"/>
        </w:rPr>
      </w:pPr>
    </w:p>
    <w:p w:rsidR="00CB32C4" w:rsidRDefault="00CB32C4" w:rsidP="004E5A76">
      <w:pPr>
        <w:spacing w:line="360" w:lineRule="auto"/>
        <w:ind w:firstLine="851"/>
        <w:rPr>
          <w:rFonts w:ascii="Times New Roman" w:hAnsi="Times New Roman"/>
          <w:sz w:val="24"/>
        </w:rPr>
      </w:pPr>
    </w:p>
    <w:p w:rsidR="00CB32C4" w:rsidRDefault="00CB32C4" w:rsidP="004E5A76">
      <w:pPr>
        <w:spacing w:line="360" w:lineRule="auto"/>
        <w:ind w:firstLine="851"/>
        <w:rPr>
          <w:rFonts w:ascii="Times New Roman" w:hAnsi="Times New Roman"/>
          <w:sz w:val="24"/>
        </w:rPr>
      </w:pPr>
    </w:p>
    <w:p w:rsidR="00CB32C4" w:rsidRDefault="00CB32C4" w:rsidP="004E5A76">
      <w:pPr>
        <w:spacing w:line="360" w:lineRule="auto"/>
        <w:ind w:firstLine="851"/>
        <w:rPr>
          <w:rFonts w:ascii="Times New Roman" w:hAnsi="Times New Roman"/>
          <w:sz w:val="24"/>
        </w:rPr>
      </w:pPr>
    </w:p>
    <w:p w:rsidR="00CB32C4" w:rsidRDefault="00CB32C4" w:rsidP="004E5A76">
      <w:pPr>
        <w:spacing w:line="360" w:lineRule="auto"/>
        <w:ind w:firstLine="851"/>
        <w:rPr>
          <w:rFonts w:ascii="Times New Roman" w:hAnsi="Times New Roman"/>
          <w:sz w:val="24"/>
        </w:rPr>
      </w:pPr>
    </w:p>
    <w:p w:rsidR="00CB32C4" w:rsidRDefault="00CB32C4" w:rsidP="004E5A76">
      <w:pPr>
        <w:spacing w:line="360" w:lineRule="auto"/>
        <w:ind w:firstLine="851"/>
        <w:rPr>
          <w:rFonts w:ascii="Times New Roman" w:hAnsi="Times New Roman"/>
          <w:sz w:val="24"/>
        </w:rPr>
      </w:pPr>
    </w:p>
    <w:p w:rsidR="00CB32C4" w:rsidRDefault="00CB32C4" w:rsidP="004E5A76">
      <w:pPr>
        <w:spacing w:line="360" w:lineRule="auto"/>
        <w:ind w:firstLine="851"/>
        <w:rPr>
          <w:rFonts w:ascii="Times New Roman" w:hAnsi="Times New Roman"/>
          <w:sz w:val="24"/>
        </w:rPr>
      </w:pPr>
    </w:p>
    <w:p w:rsidR="00CB32C4" w:rsidRDefault="00CB32C4" w:rsidP="004E5A76">
      <w:pPr>
        <w:spacing w:line="360" w:lineRule="auto"/>
        <w:ind w:firstLine="851"/>
        <w:rPr>
          <w:rFonts w:ascii="Times New Roman" w:hAnsi="Times New Roman"/>
          <w:sz w:val="24"/>
        </w:rPr>
      </w:pPr>
    </w:p>
    <w:p w:rsidR="00CB32C4" w:rsidRDefault="00CB32C4" w:rsidP="004E5A76">
      <w:pPr>
        <w:spacing w:line="360" w:lineRule="auto"/>
        <w:ind w:firstLine="851"/>
        <w:rPr>
          <w:rFonts w:ascii="Times New Roman" w:hAnsi="Times New Roman"/>
          <w:sz w:val="24"/>
        </w:rPr>
      </w:pPr>
    </w:p>
    <w:p w:rsidR="00CB32C4" w:rsidRDefault="00CB32C4" w:rsidP="004E5A76">
      <w:pPr>
        <w:spacing w:line="360" w:lineRule="auto"/>
        <w:ind w:firstLine="851"/>
        <w:rPr>
          <w:rFonts w:ascii="Times New Roman" w:hAnsi="Times New Roman"/>
          <w:sz w:val="24"/>
        </w:rPr>
      </w:pPr>
    </w:p>
    <w:p w:rsidR="00CB32C4" w:rsidRDefault="00CB32C4" w:rsidP="004E5A76">
      <w:pPr>
        <w:spacing w:line="360" w:lineRule="auto"/>
        <w:ind w:firstLine="851"/>
        <w:rPr>
          <w:rFonts w:ascii="Times New Roman" w:hAnsi="Times New Roman"/>
          <w:sz w:val="24"/>
        </w:rPr>
      </w:pPr>
    </w:p>
    <w:p w:rsidR="00A97ACE" w:rsidRDefault="00A97ACE" w:rsidP="004E5A76">
      <w:pPr>
        <w:spacing w:line="360" w:lineRule="auto"/>
        <w:ind w:firstLine="851"/>
        <w:rPr>
          <w:rFonts w:ascii="Times New Roman" w:hAnsi="Times New Roman"/>
          <w:sz w:val="24"/>
        </w:rPr>
      </w:pPr>
    </w:p>
    <w:p w:rsidR="00A97ACE" w:rsidRDefault="00A97ACE" w:rsidP="004E5A76">
      <w:pPr>
        <w:spacing w:line="360" w:lineRule="auto"/>
        <w:ind w:firstLine="851"/>
        <w:rPr>
          <w:rFonts w:ascii="Times New Roman" w:hAnsi="Times New Roman"/>
          <w:sz w:val="24"/>
        </w:rPr>
      </w:pPr>
    </w:p>
    <w:p w:rsidR="008F3BF4" w:rsidRDefault="008F3BF4" w:rsidP="00EA3DF2">
      <w:pPr>
        <w:pStyle w:val="Default"/>
        <w:rPr>
          <w:sz w:val="23"/>
          <w:szCs w:val="23"/>
        </w:rPr>
      </w:pPr>
    </w:p>
    <w:p w:rsidR="008F3BF4" w:rsidRDefault="008F3BF4" w:rsidP="00EA3DF2">
      <w:pPr>
        <w:pStyle w:val="Default"/>
        <w:rPr>
          <w:sz w:val="23"/>
          <w:szCs w:val="23"/>
        </w:rPr>
      </w:pPr>
    </w:p>
    <w:p w:rsidR="001D7FAA" w:rsidRDefault="001D7FAA" w:rsidP="001D7FAA">
      <w:pPr>
        <w:pStyle w:val="Ttulo1"/>
        <w:jc w:val="center"/>
      </w:pPr>
      <w:r>
        <w:t>REFERÊNCIAS</w:t>
      </w:r>
    </w:p>
    <w:p w:rsidR="001D7FAA" w:rsidRDefault="001D7FAA" w:rsidP="00EA3DF2">
      <w:pPr>
        <w:pStyle w:val="Default"/>
        <w:rPr>
          <w:sz w:val="23"/>
          <w:szCs w:val="23"/>
        </w:rPr>
      </w:pPr>
    </w:p>
    <w:p w:rsidR="001D7FAA" w:rsidRDefault="001D7FAA" w:rsidP="00EA3DF2">
      <w:pPr>
        <w:pStyle w:val="Default"/>
        <w:rPr>
          <w:sz w:val="23"/>
          <w:szCs w:val="23"/>
        </w:rPr>
      </w:pPr>
    </w:p>
    <w:p w:rsidR="00072804" w:rsidRPr="00B1663B" w:rsidRDefault="00072804" w:rsidP="00072804">
      <w:pPr>
        <w:spacing w:line="240" w:lineRule="auto"/>
        <w:rPr>
          <w:rFonts w:ascii="Times New Roman" w:hAnsi="Times New Roman" w:cs="Times New Roman"/>
          <w:sz w:val="24"/>
          <w:szCs w:val="24"/>
        </w:rPr>
      </w:pPr>
      <w:r w:rsidRPr="00B1663B">
        <w:rPr>
          <w:rFonts w:ascii="Times New Roman" w:hAnsi="Times New Roman" w:cs="Times New Roman"/>
          <w:sz w:val="24"/>
          <w:szCs w:val="24"/>
        </w:rPr>
        <w:t>ALARCÃO, I.</w:t>
      </w:r>
      <w:r>
        <w:rPr>
          <w:rFonts w:ascii="Times New Roman" w:hAnsi="Times New Roman" w:cs="Times New Roman"/>
          <w:sz w:val="24"/>
          <w:szCs w:val="24"/>
        </w:rPr>
        <w:t xml:space="preserve"> (2001).</w:t>
      </w:r>
      <w:r w:rsidRPr="00B1663B">
        <w:rPr>
          <w:rFonts w:ascii="Times New Roman" w:hAnsi="Times New Roman" w:cs="Times New Roman"/>
          <w:sz w:val="24"/>
          <w:szCs w:val="24"/>
        </w:rPr>
        <w:t xml:space="preserve"> </w:t>
      </w:r>
      <w:r w:rsidRPr="00B1663B">
        <w:rPr>
          <w:rFonts w:ascii="Times New Roman" w:hAnsi="Times New Roman" w:cs="Times New Roman"/>
          <w:b/>
          <w:sz w:val="24"/>
          <w:szCs w:val="24"/>
        </w:rPr>
        <w:t>Escola reflexiva e nova racionalidade</w:t>
      </w:r>
      <w:r w:rsidRPr="00B1663B">
        <w:rPr>
          <w:rFonts w:ascii="Times New Roman" w:hAnsi="Times New Roman" w:cs="Times New Roman"/>
          <w:sz w:val="24"/>
          <w:szCs w:val="24"/>
        </w:rPr>
        <w:t>. Porto Alegre: Artmed</w:t>
      </w:r>
      <w:r>
        <w:rPr>
          <w:rFonts w:ascii="Times New Roman" w:hAnsi="Times New Roman" w:cs="Times New Roman"/>
          <w:sz w:val="24"/>
          <w:szCs w:val="24"/>
        </w:rPr>
        <w:t>.</w:t>
      </w:r>
    </w:p>
    <w:p w:rsidR="008F3BF4" w:rsidRDefault="008F3BF4" w:rsidP="00072804">
      <w:pPr>
        <w:pStyle w:val="Default"/>
        <w:rPr>
          <w:sz w:val="23"/>
          <w:szCs w:val="23"/>
        </w:rPr>
      </w:pPr>
    </w:p>
    <w:p w:rsidR="00072804" w:rsidRDefault="00072804" w:rsidP="00072804">
      <w:pPr>
        <w:pStyle w:val="Default"/>
        <w:rPr>
          <w:sz w:val="23"/>
          <w:szCs w:val="23"/>
        </w:rPr>
      </w:pPr>
    </w:p>
    <w:p w:rsidR="00BD3CFA" w:rsidRDefault="00BD3CFA" w:rsidP="00072804">
      <w:pPr>
        <w:spacing w:line="240" w:lineRule="auto"/>
        <w:rPr>
          <w:rFonts w:ascii="Times New Roman" w:hAnsi="Times New Roman" w:cs="Times New Roman"/>
          <w:sz w:val="24"/>
          <w:szCs w:val="24"/>
        </w:rPr>
      </w:pPr>
      <w:r w:rsidRPr="001C1F77">
        <w:rPr>
          <w:rFonts w:ascii="Times New Roman" w:hAnsi="Times New Roman" w:cs="Times New Roman"/>
          <w:sz w:val="24"/>
          <w:szCs w:val="24"/>
        </w:rPr>
        <w:t>BRASIL. Ministério da Educação</w:t>
      </w:r>
      <w:r w:rsidRPr="001C1F77">
        <w:rPr>
          <w:rFonts w:ascii="Times New Roman" w:hAnsi="Times New Roman" w:cs="Times New Roman"/>
          <w:b/>
          <w:sz w:val="24"/>
          <w:szCs w:val="24"/>
        </w:rPr>
        <w:t>. Lei de Diretrizes e Bases da Educação Nacional</w:t>
      </w:r>
      <w:r w:rsidRPr="001C1F77">
        <w:rPr>
          <w:rFonts w:ascii="Times New Roman" w:hAnsi="Times New Roman" w:cs="Times New Roman"/>
          <w:sz w:val="24"/>
          <w:szCs w:val="24"/>
        </w:rPr>
        <w:t>. Lei n. 9.394/96. Disponível em:</w:t>
      </w:r>
      <w:r>
        <w:rPr>
          <w:rFonts w:ascii="Times New Roman" w:hAnsi="Times New Roman" w:cs="Times New Roman"/>
          <w:sz w:val="24"/>
          <w:szCs w:val="24"/>
        </w:rPr>
        <w:t xml:space="preserve"> &lt; </w:t>
      </w:r>
      <w:hyperlink r:id="rId22" w:history="1">
        <w:r w:rsidR="009C069B" w:rsidRPr="00F85859">
          <w:rPr>
            <w:rStyle w:val="Hyperlink"/>
            <w:rFonts w:ascii="Times New Roman" w:hAnsi="Times New Roman" w:cs="Times New Roman"/>
            <w:sz w:val="24"/>
            <w:szCs w:val="24"/>
          </w:rPr>
          <w:t>http://www.planalto.gov.br/ccivil_03/Leis/L9394.htm</w:t>
        </w:r>
      </w:hyperlink>
      <w:r>
        <w:rPr>
          <w:rFonts w:ascii="Times New Roman" w:hAnsi="Times New Roman" w:cs="Times New Roman"/>
          <w:sz w:val="24"/>
          <w:szCs w:val="24"/>
        </w:rPr>
        <w:t>&gt;. Acesso em: 18 de dezembro de 2017.</w:t>
      </w:r>
    </w:p>
    <w:p w:rsidR="00BD3CFA" w:rsidRDefault="00BD3CFA" w:rsidP="00072804">
      <w:pPr>
        <w:spacing w:line="240" w:lineRule="auto"/>
        <w:rPr>
          <w:rFonts w:ascii="Times New Roman" w:hAnsi="Times New Roman" w:cs="Times New Roman"/>
          <w:sz w:val="24"/>
          <w:szCs w:val="24"/>
        </w:rPr>
      </w:pPr>
      <w:r w:rsidRPr="00B1663B">
        <w:rPr>
          <w:rFonts w:ascii="Times New Roman" w:hAnsi="Times New Roman" w:cs="Times New Roman"/>
          <w:sz w:val="24"/>
          <w:szCs w:val="24"/>
        </w:rPr>
        <w:t>__________.</w:t>
      </w:r>
      <w:r>
        <w:rPr>
          <w:rFonts w:ascii="Times New Roman" w:hAnsi="Times New Roman" w:cs="Times New Roman"/>
          <w:sz w:val="24"/>
          <w:szCs w:val="24"/>
        </w:rPr>
        <w:t xml:space="preserve"> (2005).</w:t>
      </w:r>
      <w:r w:rsidRPr="00B1663B">
        <w:rPr>
          <w:rFonts w:ascii="Times New Roman" w:hAnsi="Times New Roman" w:cs="Times New Roman"/>
          <w:sz w:val="24"/>
          <w:szCs w:val="24"/>
        </w:rPr>
        <w:t xml:space="preserve"> </w:t>
      </w:r>
      <w:r w:rsidRPr="00B1663B">
        <w:rPr>
          <w:rFonts w:ascii="Times New Roman" w:hAnsi="Times New Roman" w:cs="Times New Roman"/>
          <w:b/>
          <w:sz w:val="24"/>
          <w:szCs w:val="24"/>
        </w:rPr>
        <w:t>Decreto 5.622</w:t>
      </w:r>
      <w:r w:rsidRPr="00B1663B">
        <w:rPr>
          <w:rFonts w:ascii="Times New Roman" w:hAnsi="Times New Roman" w:cs="Times New Roman"/>
          <w:sz w:val="24"/>
          <w:szCs w:val="24"/>
        </w:rPr>
        <w:t>, de 19 de dezembro de 2005. Regulamenta o artigo 80 da Lei no 9.394, de 20 de dezembro de 1996, que estabelece as diretrizes e bases da educação nacional. Brasília, DF, Diário Oficial da União, 20 de dezembro de 2005.</w:t>
      </w:r>
    </w:p>
    <w:p w:rsidR="00BD3CFA" w:rsidRPr="0020330E" w:rsidRDefault="00BD3CFA" w:rsidP="00072804">
      <w:pPr>
        <w:spacing w:line="240" w:lineRule="auto"/>
        <w:rPr>
          <w:rFonts w:ascii="Times New Roman" w:hAnsi="Times New Roman" w:cs="Times New Roman"/>
          <w:sz w:val="24"/>
          <w:szCs w:val="24"/>
        </w:rPr>
      </w:pPr>
      <w:r w:rsidRPr="00B1663B">
        <w:rPr>
          <w:rFonts w:ascii="Times New Roman" w:hAnsi="Times New Roman" w:cs="Times New Roman"/>
          <w:sz w:val="24"/>
          <w:szCs w:val="24"/>
        </w:rPr>
        <w:t>__________.</w:t>
      </w:r>
      <w:r>
        <w:rPr>
          <w:rFonts w:ascii="Times New Roman" w:hAnsi="Times New Roman" w:cs="Times New Roman"/>
          <w:sz w:val="24"/>
          <w:szCs w:val="24"/>
        </w:rPr>
        <w:t xml:space="preserve"> (2014).</w:t>
      </w:r>
      <w:r w:rsidRPr="00B1663B">
        <w:rPr>
          <w:rFonts w:ascii="Times New Roman" w:hAnsi="Times New Roman" w:cs="Times New Roman"/>
          <w:sz w:val="24"/>
          <w:szCs w:val="24"/>
        </w:rPr>
        <w:t xml:space="preserve"> </w:t>
      </w:r>
      <w:r>
        <w:rPr>
          <w:rFonts w:ascii="Times New Roman" w:hAnsi="Times New Roman" w:cs="Times New Roman"/>
          <w:b/>
          <w:sz w:val="24"/>
          <w:szCs w:val="24"/>
        </w:rPr>
        <w:t>Lei nº 13.005,</w:t>
      </w:r>
      <w:r w:rsidRPr="00541DF0">
        <w:rPr>
          <w:rFonts w:ascii="Times New Roman" w:hAnsi="Times New Roman" w:cs="Times New Roman"/>
          <w:sz w:val="24"/>
          <w:szCs w:val="24"/>
        </w:rPr>
        <w:t xml:space="preserve"> de 25 de junho de 2014. Aprova o Plano Nacional de Educação – PNE e dá outras providências. Diário Oficial </w:t>
      </w:r>
      <w:r>
        <w:rPr>
          <w:rFonts w:ascii="Times New Roman" w:hAnsi="Times New Roman" w:cs="Times New Roman"/>
          <w:sz w:val="24"/>
          <w:szCs w:val="24"/>
        </w:rPr>
        <w:t xml:space="preserve">da União, Brasília, DF., 26 junho de </w:t>
      </w:r>
      <w:r w:rsidRPr="00541DF0">
        <w:rPr>
          <w:rFonts w:ascii="Times New Roman" w:hAnsi="Times New Roman" w:cs="Times New Roman"/>
          <w:sz w:val="24"/>
          <w:szCs w:val="24"/>
        </w:rPr>
        <w:t xml:space="preserve">2014. Disponível em:  </w:t>
      </w:r>
      <w:r>
        <w:rPr>
          <w:rFonts w:ascii="Times New Roman" w:hAnsi="Times New Roman" w:cs="Times New Roman"/>
          <w:sz w:val="24"/>
          <w:szCs w:val="24"/>
        </w:rPr>
        <w:t>&lt;</w:t>
      </w:r>
      <w:hyperlink r:id="rId23" w:history="1">
        <w:r w:rsidRPr="00541DF0">
          <w:rPr>
            <w:rStyle w:val="Hyperlink"/>
            <w:rFonts w:ascii="Times New Roman" w:hAnsi="Times New Roman" w:cs="Times New Roman"/>
            <w:sz w:val="24"/>
            <w:szCs w:val="24"/>
          </w:rPr>
          <w:t>https://www.planalto.gov.br/ccivil_03/_ato2011-2014/2014/lei/l13005.htm</w:t>
        </w:r>
      </w:hyperlink>
      <w:r>
        <w:rPr>
          <w:rFonts w:ascii="Times New Roman" w:hAnsi="Times New Roman" w:cs="Times New Roman"/>
          <w:sz w:val="24"/>
          <w:szCs w:val="24"/>
        </w:rPr>
        <w:t>&gt;. Acesso em: 19 de dezembro de 2017.</w:t>
      </w:r>
    </w:p>
    <w:p w:rsidR="00BD3CFA" w:rsidRDefault="00BD3CFA" w:rsidP="00072804">
      <w:pPr>
        <w:pStyle w:val="Default"/>
        <w:rPr>
          <w:sz w:val="23"/>
          <w:szCs w:val="23"/>
        </w:rPr>
      </w:pPr>
    </w:p>
    <w:p w:rsidR="007A1A73" w:rsidRDefault="007A1A73" w:rsidP="00072804">
      <w:pPr>
        <w:pStyle w:val="Default"/>
        <w:rPr>
          <w:sz w:val="23"/>
          <w:szCs w:val="23"/>
        </w:rPr>
      </w:pPr>
    </w:p>
    <w:p w:rsidR="007A1A73" w:rsidRPr="007A1A73" w:rsidRDefault="007A1A73" w:rsidP="007A1A73">
      <w:pPr>
        <w:spacing w:line="240" w:lineRule="auto"/>
        <w:jc w:val="both"/>
        <w:rPr>
          <w:rFonts w:ascii="Times New Roman" w:hAnsi="Times New Roman" w:cs="Times New Roman"/>
          <w:sz w:val="24"/>
          <w:szCs w:val="24"/>
        </w:rPr>
      </w:pPr>
      <w:r w:rsidRPr="007A1A73">
        <w:rPr>
          <w:rFonts w:ascii="Times New Roman" w:hAnsi="Times New Roman" w:cs="Times New Roman"/>
          <w:sz w:val="24"/>
          <w:szCs w:val="24"/>
        </w:rPr>
        <w:t>CAMPOS, M</w:t>
      </w:r>
      <w:r>
        <w:rPr>
          <w:rFonts w:ascii="Times New Roman" w:hAnsi="Times New Roman" w:cs="Times New Roman"/>
          <w:sz w:val="24"/>
          <w:szCs w:val="24"/>
        </w:rPr>
        <w:t xml:space="preserve">. </w:t>
      </w:r>
      <w:r w:rsidRPr="007A1A73">
        <w:rPr>
          <w:rFonts w:ascii="Times New Roman" w:hAnsi="Times New Roman" w:cs="Times New Roman"/>
          <w:sz w:val="24"/>
          <w:szCs w:val="24"/>
        </w:rPr>
        <w:t>C</w:t>
      </w:r>
      <w:r>
        <w:rPr>
          <w:rFonts w:ascii="Times New Roman" w:hAnsi="Times New Roman" w:cs="Times New Roman"/>
          <w:sz w:val="24"/>
          <w:szCs w:val="24"/>
        </w:rPr>
        <w:t xml:space="preserve">. </w:t>
      </w:r>
      <w:r w:rsidRPr="007A1A73">
        <w:rPr>
          <w:rFonts w:ascii="Times New Roman" w:hAnsi="Times New Roman" w:cs="Times New Roman"/>
          <w:sz w:val="24"/>
          <w:szCs w:val="24"/>
        </w:rPr>
        <w:t>S</w:t>
      </w:r>
      <w:r>
        <w:rPr>
          <w:rFonts w:ascii="Times New Roman" w:hAnsi="Times New Roman" w:cs="Times New Roman"/>
          <w:sz w:val="24"/>
          <w:szCs w:val="24"/>
        </w:rPr>
        <w:t xml:space="preserve">. </w:t>
      </w:r>
      <w:r w:rsidRPr="007A1A73">
        <w:rPr>
          <w:rFonts w:ascii="Times New Roman" w:hAnsi="Times New Roman" w:cs="Times New Roman"/>
          <w:sz w:val="24"/>
          <w:szCs w:val="24"/>
        </w:rPr>
        <w:t>S</w:t>
      </w:r>
      <w:r>
        <w:rPr>
          <w:rFonts w:ascii="Times New Roman" w:hAnsi="Times New Roman" w:cs="Times New Roman"/>
          <w:sz w:val="24"/>
          <w:szCs w:val="24"/>
        </w:rPr>
        <w:t>.</w:t>
      </w:r>
      <w:r w:rsidRPr="007A1A73">
        <w:rPr>
          <w:rFonts w:ascii="Times New Roman" w:hAnsi="Times New Roman" w:cs="Times New Roman"/>
          <w:sz w:val="24"/>
          <w:szCs w:val="24"/>
        </w:rPr>
        <w:t>; SILVA, V</w:t>
      </w:r>
      <w:r w:rsidR="0068677F">
        <w:rPr>
          <w:rFonts w:ascii="Times New Roman" w:hAnsi="Times New Roman" w:cs="Times New Roman"/>
          <w:sz w:val="24"/>
          <w:szCs w:val="24"/>
        </w:rPr>
        <w:t xml:space="preserve">. </w:t>
      </w:r>
      <w:r w:rsidRPr="007A1A73">
        <w:rPr>
          <w:rFonts w:ascii="Times New Roman" w:hAnsi="Times New Roman" w:cs="Times New Roman"/>
          <w:sz w:val="24"/>
          <w:szCs w:val="24"/>
        </w:rPr>
        <w:t>L</w:t>
      </w:r>
      <w:r w:rsidR="0068677F">
        <w:rPr>
          <w:rFonts w:ascii="Times New Roman" w:hAnsi="Times New Roman" w:cs="Times New Roman"/>
          <w:sz w:val="24"/>
          <w:szCs w:val="24"/>
        </w:rPr>
        <w:t xml:space="preserve">. </w:t>
      </w:r>
      <w:r w:rsidRPr="007A1A73">
        <w:rPr>
          <w:rFonts w:ascii="Times New Roman" w:hAnsi="Times New Roman" w:cs="Times New Roman"/>
          <w:sz w:val="24"/>
          <w:szCs w:val="24"/>
        </w:rPr>
        <w:t>G</w:t>
      </w:r>
      <w:r w:rsidR="0068677F">
        <w:rPr>
          <w:rFonts w:ascii="Times New Roman" w:hAnsi="Times New Roman" w:cs="Times New Roman"/>
          <w:sz w:val="24"/>
          <w:szCs w:val="24"/>
        </w:rPr>
        <w:t xml:space="preserve">. </w:t>
      </w:r>
      <w:r w:rsidRPr="0068677F">
        <w:rPr>
          <w:rFonts w:ascii="Times New Roman" w:hAnsi="Times New Roman" w:cs="Times New Roman"/>
          <w:b/>
          <w:sz w:val="24"/>
          <w:szCs w:val="24"/>
        </w:rPr>
        <w:t>Feminização do magistério</w:t>
      </w:r>
      <w:r w:rsidRPr="007A1A73">
        <w:rPr>
          <w:rFonts w:ascii="Times New Roman" w:hAnsi="Times New Roman" w:cs="Times New Roman"/>
          <w:sz w:val="24"/>
          <w:szCs w:val="24"/>
        </w:rPr>
        <w:t>. Vestígios do passado que marcam o presente. São Paulo: São Francisco, 2002.</w:t>
      </w:r>
    </w:p>
    <w:p w:rsidR="007A1A73" w:rsidRPr="007A1A73" w:rsidRDefault="007A1A73" w:rsidP="007A1A73">
      <w:pPr>
        <w:spacing w:line="240" w:lineRule="auto"/>
        <w:rPr>
          <w:rFonts w:ascii="Times New Roman" w:hAnsi="Times New Roman" w:cs="Times New Roman"/>
          <w:sz w:val="24"/>
          <w:szCs w:val="24"/>
        </w:rPr>
      </w:pPr>
    </w:p>
    <w:p w:rsidR="007A1A73" w:rsidRDefault="007A1A73" w:rsidP="00072804">
      <w:pPr>
        <w:pStyle w:val="Default"/>
        <w:rPr>
          <w:sz w:val="23"/>
          <w:szCs w:val="23"/>
        </w:rPr>
      </w:pPr>
    </w:p>
    <w:p w:rsidR="004E5A76" w:rsidRDefault="00BD3CFA" w:rsidP="00072804">
      <w:pPr>
        <w:spacing w:line="240" w:lineRule="auto"/>
        <w:rPr>
          <w:rFonts w:ascii="Times New Roman" w:hAnsi="Times New Roman" w:cs="Times New Roman"/>
          <w:sz w:val="24"/>
          <w:szCs w:val="24"/>
        </w:rPr>
      </w:pPr>
      <w:r w:rsidRPr="00BD3CFA">
        <w:rPr>
          <w:rFonts w:ascii="Times New Roman" w:hAnsi="Times New Roman" w:cs="Times New Roman"/>
          <w:sz w:val="24"/>
          <w:szCs w:val="24"/>
        </w:rPr>
        <w:t>CATANI</w:t>
      </w:r>
      <w:r w:rsidR="002D0AFB" w:rsidRPr="00BD3CFA">
        <w:rPr>
          <w:rFonts w:ascii="Times New Roman" w:hAnsi="Times New Roman" w:cs="Times New Roman"/>
          <w:sz w:val="24"/>
          <w:szCs w:val="24"/>
        </w:rPr>
        <w:t xml:space="preserve">, D. B. </w:t>
      </w:r>
      <w:r w:rsidR="002D0AFB" w:rsidRPr="00BD3CFA">
        <w:rPr>
          <w:rFonts w:ascii="Times New Roman" w:hAnsi="Times New Roman" w:cs="Times New Roman"/>
          <w:i/>
          <w:iCs/>
          <w:sz w:val="24"/>
          <w:szCs w:val="24"/>
        </w:rPr>
        <w:t xml:space="preserve">et al. </w:t>
      </w:r>
      <w:r w:rsidR="002D0AFB" w:rsidRPr="00BD3CFA">
        <w:rPr>
          <w:rFonts w:ascii="Times New Roman" w:hAnsi="Times New Roman" w:cs="Times New Roman"/>
          <w:sz w:val="24"/>
          <w:szCs w:val="24"/>
        </w:rPr>
        <w:t xml:space="preserve">(1997). </w:t>
      </w:r>
      <w:r w:rsidR="002D0AFB" w:rsidRPr="00BD3CFA">
        <w:rPr>
          <w:rFonts w:ascii="Times New Roman" w:hAnsi="Times New Roman" w:cs="Times New Roman"/>
          <w:b/>
          <w:sz w:val="24"/>
          <w:szCs w:val="24"/>
        </w:rPr>
        <w:t>História, memória e autobiografia da pesquisa educacional na formação</w:t>
      </w:r>
      <w:r w:rsidR="002D0AFB" w:rsidRPr="00BD3CFA">
        <w:rPr>
          <w:rFonts w:ascii="Times New Roman" w:hAnsi="Times New Roman" w:cs="Times New Roman"/>
          <w:sz w:val="24"/>
          <w:szCs w:val="24"/>
        </w:rPr>
        <w:t xml:space="preserve">. </w:t>
      </w:r>
      <w:r w:rsidR="002D0AFB" w:rsidRPr="00BD3CFA">
        <w:rPr>
          <w:rFonts w:ascii="Times New Roman" w:hAnsi="Times New Roman" w:cs="Times New Roman"/>
          <w:i/>
          <w:iCs/>
          <w:sz w:val="24"/>
          <w:szCs w:val="24"/>
        </w:rPr>
        <w:t>In</w:t>
      </w:r>
      <w:r w:rsidR="002D0AFB" w:rsidRPr="00BD3CFA">
        <w:rPr>
          <w:rFonts w:ascii="Times New Roman" w:hAnsi="Times New Roman" w:cs="Times New Roman"/>
          <w:sz w:val="24"/>
          <w:szCs w:val="24"/>
        </w:rPr>
        <w:t xml:space="preserve">: </w:t>
      </w:r>
      <w:proofErr w:type="spellStart"/>
      <w:r w:rsidR="002D0AFB" w:rsidRPr="00BD3CFA">
        <w:rPr>
          <w:rFonts w:ascii="Times New Roman" w:hAnsi="Times New Roman" w:cs="Times New Roman"/>
          <w:sz w:val="24"/>
          <w:szCs w:val="24"/>
        </w:rPr>
        <w:t>Catani</w:t>
      </w:r>
      <w:proofErr w:type="spellEnd"/>
      <w:r w:rsidR="002D0AFB" w:rsidRPr="00BD3CFA">
        <w:rPr>
          <w:rFonts w:ascii="Times New Roman" w:hAnsi="Times New Roman" w:cs="Times New Roman"/>
          <w:sz w:val="24"/>
          <w:szCs w:val="24"/>
        </w:rPr>
        <w:t xml:space="preserve">, D. </w:t>
      </w:r>
      <w:r w:rsidR="002D0AFB" w:rsidRPr="00BD3CFA">
        <w:rPr>
          <w:rFonts w:ascii="Times New Roman" w:hAnsi="Times New Roman" w:cs="Times New Roman"/>
          <w:i/>
          <w:iCs/>
          <w:sz w:val="24"/>
          <w:szCs w:val="24"/>
        </w:rPr>
        <w:t>et al</w:t>
      </w:r>
      <w:r w:rsidR="002D0AFB" w:rsidRPr="00BD3CFA">
        <w:rPr>
          <w:rFonts w:ascii="Times New Roman" w:hAnsi="Times New Roman" w:cs="Times New Roman"/>
          <w:sz w:val="24"/>
          <w:szCs w:val="24"/>
        </w:rPr>
        <w:t>. (Org</w:t>
      </w:r>
      <w:r w:rsidR="002D0AFB" w:rsidRPr="007A1A73">
        <w:rPr>
          <w:rFonts w:ascii="Times New Roman" w:hAnsi="Times New Roman" w:cs="Times New Roman"/>
          <w:sz w:val="24"/>
          <w:szCs w:val="24"/>
        </w:rPr>
        <w:t xml:space="preserve">.). </w:t>
      </w:r>
      <w:r w:rsidR="002D0AFB" w:rsidRPr="007A1A73">
        <w:rPr>
          <w:rFonts w:ascii="Times New Roman" w:hAnsi="Times New Roman" w:cs="Times New Roman"/>
          <w:iCs/>
          <w:sz w:val="24"/>
          <w:szCs w:val="24"/>
        </w:rPr>
        <w:t>Docência, memória e gênero: estudo sobre formação</w:t>
      </w:r>
      <w:r w:rsidR="002D0AFB" w:rsidRPr="00BD3CFA">
        <w:rPr>
          <w:rFonts w:ascii="Times New Roman" w:hAnsi="Times New Roman" w:cs="Times New Roman"/>
          <w:sz w:val="24"/>
          <w:szCs w:val="24"/>
        </w:rPr>
        <w:t>. São Paulo: Escrituras.</w:t>
      </w:r>
    </w:p>
    <w:p w:rsidR="0068677F" w:rsidRDefault="0068677F" w:rsidP="00072804">
      <w:pPr>
        <w:spacing w:line="240" w:lineRule="auto"/>
        <w:rPr>
          <w:rFonts w:ascii="Times New Roman" w:hAnsi="Times New Roman" w:cs="Times New Roman"/>
          <w:sz w:val="24"/>
          <w:szCs w:val="24"/>
        </w:rPr>
      </w:pPr>
    </w:p>
    <w:p w:rsidR="00072804" w:rsidRPr="0068677F" w:rsidRDefault="0068677F" w:rsidP="0068677F">
      <w:pPr>
        <w:spacing w:line="240" w:lineRule="auto"/>
        <w:rPr>
          <w:rFonts w:ascii="Times New Roman" w:hAnsi="Times New Roman" w:cs="Times New Roman"/>
          <w:sz w:val="24"/>
          <w:szCs w:val="24"/>
        </w:rPr>
      </w:pPr>
      <w:r w:rsidRPr="0068677F">
        <w:rPr>
          <w:rFonts w:ascii="Times New Roman" w:hAnsi="Times New Roman" w:cs="Times New Roman"/>
          <w:sz w:val="24"/>
          <w:szCs w:val="24"/>
        </w:rPr>
        <w:t>CHAMON, M</w:t>
      </w:r>
      <w:r>
        <w:rPr>
          <w:rFonts w:ascii="Times New Roman" w:hAnsi="Times New Roman" w:cs="Times New Roman"/>
          <w:sz w:val="24"/>
          <w:szCs w:val="24"/>
        </w:rPr>
        <w:t>.</w:t>
      </w:r>
      <w:r w:rsidRPr="0068677F">
        <w:rPr>
          <w:rFonts w:ascii="Times New Roman" w:hAnsi="Times New Roman" w:cs="Times New Roman"/>
          <w:sz w:val="24"/>
          <w:szCs w:val="24"/>
        </w:rPr>
        <w:t xml:space="preserve"> </w:t>
      </w:r>
      <w:r w:rsidRPr="0068677F">
        <w:rPr>
          <w:rFonts w:ascii="Times New Roman" w:hAnsi="Times New Roman" w:cs="Times New Roman"/>
          <w:b/>
          <w:sz w:val="24"/>
          <w:szCs w:val="24"/>
        </w:rPr>
        <w:t xml:space="preserve">Trajetória de feminização do magistério. </w:t>
      </w:r>
      <w:r w:rsidRPr="0068677F">
        <w:rPr>
          <w:rFonts w:ascii="Times New Roman" w:hAnsi="Times New Roman" w:cs="Times New Roman"/>
          <w:sz w:val="24"/>
          <w:szCs w:val="24"/>
        </w:rPr>
        <w:t>Ambiguidades e conflitos. Belo Horizonte: Autêntica, 2005.</w:t>
      </w:r>
    </w:p>
    <w:p w:rsidR="0068677F" w:rsidRDefault="0068677F" w:rsidP="00072804">
      <w:pPr>
        <w:spacing w:line="240" w:lineRule="auto"/>
        <w:rPr>
          <w:rFonts w:ascii="Times New Roman" w:hAnsi="Times New Roman" w:cs="Times New Roman"/>
          <w:sz w:val="24"/>
          <w:szCs w:val="24"/>
        </w:rPr>
      </w:pPr>
    </w:p>
    <w:p w:rsidR="00237A48" w:rsidRPr="00237A48" w:rsidRDefault="00237A48" w:rsidP="00237A48">
      <w:pPr>
        <w:rPr>
          <w:rFonts w:ascii="Times New Roman" w:hAnsi="Times New Roman" w:cs="Times New Roman"/>
          <w:sz w:val="24"/>
          <w:szCs w:val="24"/>
        </w:rPr>
      </w:pPr>
      <w:r w:rsidRPr="00237A48">
        <w:rPr>
          <w:rFonts w:ascii="Times New Roman" w:hAnsi="Times New Roman" w:cs="Times New Roman"/>
          <w:sz w:val="24"/>
          <w:szCs w:val="24"/>
        </w:rPr>
        <w:t xml:space="preserve">CHIZZOTTI, A. (1991). </w:t>
      </w:r>
      <w:r w:rsidRPr="00237A48">
        <w:rPr>
          <w:rFonts w:ascii="Times New Roman" w:hAnsi="Times New Roman" w:cs="Times New Roman"/>
          <w:b/>
          <w:sz w:val="24"/>
          <w:szCs w:val="24"/>
        </w:rPr>
        <w:t>Pesquisas em ciências humanas e sociais</w:t>
      </w:r>
      <w:r w:rsidRPr="00237A48">
        <w:rPr>
          <w:rFonts w:ascii="Times New Roman" w:hAnsi="Times New Roman" w:cs="Times New Roman"/>
          <w:sz w:val="24"/>
          <w:szCs w:val="24"/>
        </w:rPr>
        <w:t>. São Paulo: Cortez.</w:t>
      </w:r>
    </w:p>
    <w:p w:rsidR="00237A48" w:rsidRDefault="00237A48" w:rsidP="00072804">
      <w:pPr>
        <w:spacing w:line="240" w:lineRule="auto"/>
        <w:rPr>
          <w:rFonts w:ascii="Times New Roman" w:hAnsi="Times New Roman" w:cs="Times New Roman"/>
          <w:sz w:val="24"/>
          <w:szCs w:val="24"/>
        </w:rPr>
      </w:pPr>
    </w:p>
    <w:p w:rsidR="00635572" w:rsidRPr="003308B5" w:rsidRDefault="00635572" w:rsidP="00635572">
      <w:pPr>
        <w:spacing w:line="240" w:lineRule="auto"/>
        <w:rPr>
          <w:rFonts w:ascii="Times New Roman" w:hAnsi="Times New Roman" w:cs="Times New Roman"/>
          <w:sz w:val="24"/>
          <w:szCs w:val="24"/>
        </w:rPr>
      </w:pPr>
      <w:r w:rsidRPr="003308B5">
        <w:rPr>
          <w:rFonts w:ascii="Times New Roman" w:hAnsi="Times New Roman" w:cs="Times New Roman"/>
          <w:sz w:val="24"/>
          <w:szCs w:val="24"/>
        </w:rPr>
        <w:t xml:space="preserve">LATORRE, A. (2003). </w:t>
      </w:r>
      <w:r w:rsidRPr="003308B5">
        <w:rPr>
          <w:rFonts w:ascii="Times New Roman" w:hAnsi="Times New Roman" w:cs="Times New Roman"/>
          <w:b/>
          <w:sz w:val="24"/>
          <w:szCs w:val="24"/>
        </w:rPr>
        <w:t xml:space="preserve">La </w:t>
      </w:r>
      <w:proofErr w:type="spellStart"/>
      <w:r w:rsidRPr="003308B5">
        <w:rPr>
          <w:rFonts w:ascii="Times New Roman" w:hAnsi="Times New Roman" w:cs="Times New Roman"/>
          <w:b/>
          <w:sz w:val="24"/>
          <w:szCs w:val="24"/>
        </w:rPr>
        <w:t>Investigación</w:t>
      </w:r>
      <w:proofErr w:type="spellEnd"/>
      <w:r w:rsidRPr="003308B5">
        <w:rPr>
          <w:rFonts w:ascii="Times New Roman" w:hAnsi="Times New Roman" w:cs="Times New Roman"/>
          <w:b/>
          <w:sz w:val="24"/>
          <w:szCs w:val="24"/>
        </w:rPr>
        <w:t xml:space="preserve">- </w:t>
      </w:r>
      <w:proofErr w:type="spellStart"/>
      <w:r w:rsidRPr="003308B5">
        <w:rPr>
          <w:rFonts w:ascii="Times New Roman" w:hAnsi="Times New Roman" w:cs="Times New Roman"/>
          <w:b/>
          <w:sz w:val="24"/>
          <w:szCs w:val="24"/>
        </w:rPr>
        <w:t>Acción</w:t>
      </w:r>
      <w:proofErr w:type="spellEnd"/>
      <w:r w:rsidRPr="003308B5">
        <w:rPr>
          <w:rFonts w:ascii="Times New Roman" w:hAnsi="Times New Roman" w:cs="Times New Roman"/>
          <w:sz w:val="24"/>
          <w:szCs w:val="24"/>
        </w:rPr>
        <w:t xml:space="preserve">. </w:t>
      </w:r>
      <w:proofErr w:type="spellStart"/>
      <w:r w:rsidRPr="003308B5">
        <w:rPr>
          <w:rFonts w:ascii="Times New Roman" w:hAnsi="Times New Roman" w:cs="Times New Roman"/>
          <w:sz w:val="24"/>
          <w:szCs w:val="24"/>
        </w:rPr>
        <w:t>Barcelo</w:t>
      </w:r>
      <w:proofErr w:type="spellEnd"/>
      <w:r w:rsidRPr="003308B5">
        <w:rPr>
          <w:rFonts w:ascii="Times New Roman" w:hAnsi="Times New Roman" w:cs="Times New Roman"/>
          <w:sz w:val="24"/>
          <w:szCs w:val="24"/>
        </w:rPr>
        <w:t xml:space="preserve">: </w:t>
      </w:r>
      <w:proofErr w:type="spellStart"/>
      <w:r w:rsidRPr="003308B5">
        <w:rPr>
          <w:rFonts w:ascii="Times New Roman" w:hAnsi="Times New Roman" w:cs="Times New Roman"/>
          <w:sz w:val="24"/>
          <w:szCs w:val="24"/>
        </w:rPr>
        <w:t>Graó</w:t>
      </w:r>
      <w:proofErr w:type="spellEnd"/>
      <w:r w:rsidRPr="003308B5">
        <w:rPr>
          <w:rFonts w:ascii="Times New Roman" w:hAnsi="Times New Roman" w:cs="Times New Roman"/>
          <w:sz w:val="24"/>
          <w:szCs w:val="24"/>
        </w:rPr>
        <w:t>.</w:t>
      </w:r>
    </w:p>
    <w:p w:rsidR="00635572" w:rsidRDefault="00635572" w:rsidP="00072804">
      <w:pPr>
        <w:spacing w:line="240" w:lineRule="auto"/>
        <w:rPr>
          <w:rFonts w:ascii="Times New Roman" w:hAnsi="Times New Roman" w:cs="Times New Roman"/>
          <w:sz w:val="24"/>
          <w:szCs w:val="24"/>
        </w:rPr>
      </w:pPr>
    </w:p>
    <w:p w:rsidR="00072804" w:rsidRPr="00D21C03" w:rsidRDefault="00072804" w:rsidP="00072804">
      <w:pPr>
        <w:spacing w:line="240" w:lineRule="auto"/>
        <w:rPr>
          <w:rFonts w:ascii="Times New Roman" w:hAnsi="Times New Roman" w:cs="Times New Roman"/>
          <w:sz w:val="24"/>
          <w:szCs w:val="24"/>
          <w:lang w:val="en-US"/>
        </w:rPr>
      </w:pPr>
      <w:r w:rsidRPr="002830A5">
        <w:rPr>
          <w:rFonts w:ascii="Times New Roman" w:hAnsi="Times New Roman" w:cs="Times New Roman"/>
          <w:sz w:val="24"/>
          <w:szCs w:val="24"/>
        </w:rPr>
        <w:t>LÜDKE, M. e BOING, L. A.</w:t>
      </w:r>
      <w:r>
        <w:rPr>
          <w:rFonts w:ascii="Times New Roman" w:hAnsi="Times New Roman" w:cs="Times New Roman"/>
          <w:sz w:val="24"/>
          <w:szCs w:val="24"/>
        </w:rPr>
        <w:t xml:space="preserve"> (2004).</w:t>
      </w:r>
      <w:r w:rsidRPr="002830A5">
        <w:rPr>
          <w:rFonts w:ascii="Times New Roman" w:hAnsi="Times New Roman" w:cs="Times New Roman"/>
          <w:sz w:val="24"/>
          <w:szCs w:val="24"/>
        </w:rPr>
        <w:t xml:space="preserve"> </w:t>
      </w:r>
      <w:r w:rsidRPr="002830A5">
        <w:rPr>
          <w:rFonts w:ascii="Times New Roman" w:hAnsi="Times New Roman" w:cs="Times New Roman"/>
          <w:b/>
          <w:sz w:val="24"/>
          <w:szCs w:val="24"/>
        </w:rPr>
        <w:t xml:space="preserve">Caminhos da profissão e da </w:t>
      </w:r>
      <w:proofErr w:type="spellStart"/>
      <w:r w:rsidRPr="002830A5">
        <w:rPr>
          <w:rFonts w:ascii="Times New Roman" w:hAnsi="Times New Roman" w:cs="Times New Roman"/>
          <w:b/>
          <w:sz w:val="24"/>
          <w:szCs w:val="24"/>
        </w:rPr>
        <w:t>profissionalidade</w:t>
      </w:r>
      <w:proofErr w:type="spellEnd"/>
      <w:r w:rsidRPr="002830A5">
        <w:rPr>
          <w:rFonts w:ascii="Times New Roman" w:hAnsi="Times New Roman" w:cs="Times New Roman"/>
          <w:b/>
          <w:sz w:val="24"/>
          <w:szCs w:val="24"/>
        </w:rPr>
        <w:t xml:space="preserve"> docentes</w:t>
      </w:r>
      <w:r w:rsidRPr="002830A5">
        <w:rPr>
          <w:rFonts w:ascii="Times New Roman" w:hAnsi="Times New Roman" w:cs="Times New Roman"/>
          <w:sz w:val="24"/>
          <w:szCs w:val="24"/>
        </w:rPr>
        <w:t xml:space="preserve">. </w:t>
      </w:r>
      <w:r w:rsidRPr="00D21C03">
        <w:rPr>
          <w:rFonts w:ascii="Times New Roman" w:hAnsi="Times New Roman" w:cs="Times New Roman"/>
          <w:sz w:val="24"/>
          <w:szCs w:val="24"/>
          <w:lang w:val="en-US"/>
        </w:rPr>
        <w:t>Educ. Soc. [online]. vol.25, n.89, pp. 1159-1180. ISSN 0101-7330.</w:t>
      </w:r>
    </w:p>
    <w:p w:rsidR="00072804" w:rsidRDefault="00072804" w:rsidP="00072804">
      <w:pPr>
        <w:spacing w:line="240" w:lineRule="auto"/>
        <w:rPr>
          <w:rFonts w:ascii="Times New Roman" w:hAnsi="Times New Roman" w:cs="Times New Roman"/>
          <w:sz w:val="24"/>
          <w:szCs w:val="24"/>
        </w:rPr>
      </w:pPr>
    </w:p>
    <w:p w:rsidR="00072804" w:rsidRDefault="00072804" w:rsidP="00072804">
      <w:pPr>
        <w:spacing w:line="240" w:lineRule="auto"/>
        <w:rPr>
          <w:rFonts w:ascii="Times New Roman" w:hAnsi="Times New Roman" w:cs="Times New Roman"/>
          <w:sz w:val="24"/>
          <w:szCs w:val="24"/>
        </w:rPr>
      </w:pPr>
      <w:r w:rsidRPr="00FB7B6B">
        <w:rPr>
          <w:rFonts w:ascii="Times New Roman" w:hAnsi="Times New Roman" w:cs="Times New Roman"/>
          <w:sz w:val="24"/>
          <w:szCs w:val="24"/>
        </w:rPr>
        <w:t>NÓVOA, A.</w:t>
      </w:r>
      <w:r>
        <w:rPr>
          <w:rFonts w:ascii="Times New Roman" w:hAnsi="Times New Roman" w:cs="Times New Roman"/>
          <w:sz w:val="24"/>
          <w:szCs w:val="24"/>
        </w:rPr>
        <w:t xml:space="preserve"> (2007). </w:t>
      </w:r>
      <w:r w:rsidRPr="00FB7B6B">
        <w:rPr>
          <w:rFonts w:ascii="Times New Roman" w:hAnsi="Times New Roman" w:cs="Times New Roman"/>
          <w:sz w:val="24"/>
          <w:szCs w:val="24"/>
        </w:rPr>
        <w:t xml:space="preserve"> </w:t>
      </w:r>
      <w:r w:rsidRPr="00BC21E8">
        <w:rPr>
          <w:rFonts w:ascii="Times New Roman" w:hAnsi="Times New Roman" w:cs="Times New Roman"/>
          <w:b/>
          <w:sz w:val="24"/>
          <w:szCs w:val="24"/>
        </w:rPr>
        <w:t>Desafios do trabalho do professor no mundo contemporâneo</w:t>
      </w:r>
      <w:r w:rsidRPr="00FB7B6B">
        <w:rPr>
          <w:rFonts w:ascii="Times New Roman" w:hAnsi="Times New Roman" w:cs="Times New Roman"/>
          <w:sz w:val="24"/>
          <w:szCs w:val="24"/>
        </w:rPr>
        <w:t>. SINPRO – SP: São</w:t>
      </w:r>
      <w:r>
        <w:rPr>
          <w:rFonts w:ascii="Times New Roman" w:hAnsi="Times New Roman" w:cs="Times New Roman"/>
          <w:sz w:val="24"/>
          <w:szCs w:val="24"/>
        </w:rPr>
        <w:t xml:space="preserve"> Paulo</w:t>
      </w:r>
      <w:r w:rsidRPr="00FB7B6B">
        <w:rPr>
          <w:rFonts w:ascii="Times New Roman" w:hAnsi="Times New Roman" w:cs="Times New Roman"/>
          <w:sz w:val="24"/>
          <w:szCs w:val="24"/>
        </w:rPr>
        <w:t xml:space="preserve">. </w:t>
      </w:r>
    </w:p>
    <w:p w:rsidR="00072804" w:rsidRPr="00FB7B6B" w:rsidRDefault="00072804" w:rsidP="00072804">
      <w:pPr>
        <w:spacing w:line="240" w:lineRule="auto"/>
        <w:rPr>
          <w:rFonts w:ascii="Times New Roman" w:hAnsi="Times New Roman" w:cs="Times New Roman"/>
          <w:sz w:val="24"/>
          <w:szCs w:val="24"/>
        </w:rPr>
      </w:pPr>
      <w:r w:rsidRPr="00B1663B">
        <w:rPr>
          <w:rFonts w:ascii="Times New Roman" w:hAnsi="Times New Roman" w:cs="Times New Roman"/>
          <w:sz w:val="24"/>
          <w:szCs w:val="24"/>
        </w:rPr>
        <w:t>___________</w:t>
      </w:r>
      <w:r>
        <w:rPr>
          <w:rFonts w:ascii="Times New Roman" w:hAnsi="Times New Roman" w:cs="Times New Roman"/>
          <w:sz w:val="24"/>
          <w:szCs w:val="24"/>
        </w:rPr>
        <w:t xml:space="preserve">. (2009). </w:t>
      </w:r>
      <w:proofErr w:type="spellStart"/>
      <w:r w:rsidRPr="00BC21E8">
        <w:rPr>
          <w:rFonts w:ascii="Times New Roman" w:hAnsi="Times New Roman" w:cs="Times New Roman"/>
          <w:b/>
          <w:sz w:val="24"/>
          <w:szCs w:val="24"/>
        </w:rPr>
        <w:t>Educación</w:t>
      </w:r>
      <w:proofErr w:type="spellEnd"/>
      <w:r w:rsidRPr="00BC21E8">
        <w:rPr>
          <w:rFonts w:ascii="Times New Roman" w:hAnsi="Times New Roman" w:cs="Times New Roman"/>
          <w:b/>
          <w:sz w:val="24"/>
          <w:szCs w:val="24"/>
        </w:rPr>
        <w:t xml:space="preserve"> 2021: Para una </w:t>
      </w:r>
      <w:proofErr w:type="spellStart"/>
      <w:r w:rsidRPr="00BC21E8">
        <w:rPr>
          <w:rFonts w:ascii="Times New Roman" w:hAnsi="Times New Roman" w:cs="Times New Roman"/>
          <w:b/>
          <w:sz w:val="24"/>
          <w:szCs w:val="24"/>
        </w:rPr>
        <w:t>historia</w:t>
      </w:r>
      <w:proofErr w:type="spellEnd"/>
      <w:r w:rsidRPr="00BC21E8">
        <w:rPr>
          <w:rFonts w:ascii="Times New Roman" w:hAnsi="Times New Roman" w:cs="Times New Roman"/>
          <w:b/>
          <w:sz w:val="24"/>
          <w:szCs w:val="24"/>
        </w:rPr>
        <w:t xml:space="preserve"> </w:t>
      </w:r>
      <w:proofErr w:type="spellStart"/>
      <w:r w:rsidRPr="00BC21E8">
        <w:rPr>
          <w:rFonts w:ascii="Times New Roman" w:hAnsi="Times New Roman" w:cs="Times New Roman"/>
          <w:b/>
          <w:sz w:val="24"/>
          <w:szCs w:val="24"/>
        </w:rPr>
        <w:t>del</w:t>
      </w:r>
      <w:proofErr w:type="spellEnd"/>
      <w:r w:rsidRPr="00BC21E8">
        <w:rPr>
          <w:rFonts w:ascii="Times New Roman" w:hAnsi="Times New Roman" w:cs="Times New Roman"/>
          <w:b/>
          <w:sz w:val="24"/>
          <w:szCs w:val="24"/>
        </w:rPr>
        <w:t xml:space="preserve"> futuro</w:t>
      </w:r>
      <w:r w:rsidRPr="00FB7B6B">
        <w:rPr>
          <w:rFonts w:ascii="Times New Roman" w:hAnsi="Times New Roman" w:cs="Times New Roman"/>
          <w:sz w:val="24"/>
          <w:szCs w:val="24"/>
        </w:rPr>
        <w:t xml:space="preserve">. Revista </w:t>
      </w:r>
      <w:proofErr w:type="spellStart"/>
      <w:r w:rsidRPr="00FB7B6B">
        <w:rPr>
          <w:rFonts w:ascii="Times New Roman" w:hAnsi="Times New Roman" w:cs="Times New Roman"/>
          <w:sz w:val="24"/>
          <w:szCs w:val="24"/>
        </w:rPr>
        <w:t>Iberoamericana</w:t>
      </w:r>
      <w:proofErr w:type="spellEnd"/>
      <w:r w:rsidRPr="00FB7B6B">
        <w:rPr>
          <w:rFonts w:ascii="Times New Roman" w:hAnsi="Times New Roman" w:cs="Times New Roman"/>
          <w:sz w:val="24"/>
          <w:szCs w:val="24"/>
        </w:rPr>
        <w:t xml:space="preserve"> de </w:t>
      </w:r>
      <w:proofErr w:type="spellStart"/>
      <w:r w:rsidRPr="00FB7B6B">
        <w:rPr>
          <w:rFonts w:ascii="Times New Roman" w:hAnsi="Times New Roman" w:cs="Times New Roman"/>
          <w:sz w:val="24"/>
          <w:szCs w:val="24"/>
        </w:rPr>
        <w:t>Educación</w:t>
      </w:r>
      <w:proofErr w:type="spellEnd"/>
      <w:r w:rsidRPr="00FB7B6B">
        <w:rPr>
          <w:rFonts w:ascii="Times New Roman" w:hAnsi="Times New Roman" w:cs="Times New Roman"/>
          <w:sz w:val="24"/>
          <w:szCs w:val="24"/>
        </w:rPr>
        <w:t>, 49, p.181-199.</w:t>
      </w:r>
    </w:p>
    <w:p w:rsidR="00072804" w:rsidRDefault="00072804" w:rsidP="00072804">
      <w:pPr>
        <w:spacing w:line="240" w:lineRule="auto"/>
        <w:rPr>
          <w:rFonts w:ascii="Times New Roman" w:hAnsi="Times New Roman" w:cs="Times New Roman"/>
          <w:sz w:val="24"/>
          <w:szCs w:val="24"/>
        </w:rPr>
      </w:pPr>
    </w:p>
    <w:p w:rsidR="00072804" w:rsidRPr="00BD3CFA" w:rsidRDefault="00072804" w:rsidP="00072804">
      <w:pPr>
        <w:spacing w:line="240" w:lineRule="auto"/>
        <w:rPr>
          <w:rFonts w:ascii="Times New Roman" w:hAnsi="Times New Roman" w:cs="Times New Roman"/>
          <w:sz w:val="24"/>
          <w:szCs w:val="24"/>
        </w:rPr>
      </w:pPr>
    </w:p>
    <w:p w:rsidR="00A20B50" w:rsidRPr="00BD3CFA" w:rsidRDefault="00A20B50" w:rsidP="00072804">
      <w:pPr>
        <w:spacing w:line="240" w:lineRule="auto"/>
        <w:rPr>
          <w:rFonts w:ascii="Times New Roman" w:hAnsi="Times New Roman" w:cs="Times New Roman"/>
          <w:sz w:val="24"/>
          <w:szCs w:val="24"/>
        </w:rPr>
      </w:pPr>
      <w:r w:rsidRPr="00BD3CFA">
        <w:rPr>
          <w:rFonts w:ascii="Times New Roman" w:hAnsi="Times New Roman" w:cs="Times New Roman"/>
          <w:sz w:val="24"/>
          <w:szCs w:val="24"/>
        </w:rPr>
        <w:t xml:space="preserve">HYPOLITO, Á.M.; LEITE, M.C. L.; LOGUERCIO, R.Q. </w:t>
      </w:r>
      <w:r w:rsidRPr="00BD3CFA">
        <w:rPr>
          <w:rFonts w:ascii="Times New Roman" w:hAnsi="Times New Roman" w:cs="Times New Roman"/>
          <w:b/>
          <w:sz w:val="24"/>
          <w:szCs w:val="24"/>
        </w:rPr>
        <w:t>Imagens, docência e identidade</w:t>
      </w:r>
      <w:r w:rsidRPr="00BD3CFA">
        <w:rPr>
          <w:rFonts w:ascii="Times New Roman" w:hAnsi="Times New Roman" w:cs="Times New Roman"/>
          <w:sz w:val="24"/>
          <w:szCs w:val="24"/>
        </w:rPr>
        <w:t xml:space="preserve">. Cadernos de Educação/ </w:t>
      </w:r>
      <w:proofErr w:type="spellStart"/>
      <w:r w:rsidRPr="00BD3CFA">
        <w:rPr>
          <w:rFonts w:ascii="Times New Roman" w:hAnsi="Times New Roman" w:cs="Times New Roman"/>
          <w:sz w:val="24"/>
          <w:szCs w:val="24"/>
        </w:rPr>
        <w:t>FaE</w:t>
      </w:r>
      <w:proofErr w:type="spellEnd"/>
      <w:r w:rsidRPr="00BD3CFA">
        <w:rPr>
          <w:rFonts w:ascii="Times New Roman" w:hAnsi="Times New Roman" w:cs="Times New Roman"/>
          <w:sz w:val="24"/>
          <w:szCs w:val="24"/>
        </w:rPr>
        <w:t>/PPGE/</w:t>
      </w:r>
      <w:proofErr w:type="spellStart"/>
      <w:r w:rsidRPr="00BD3CFA">
        <w:rPr>
          <w:rFonts w:ascii="Times New Roman" w:hAnsi="Times New Roman" w:cs="Times New Roman"/>
          <w:sz w:val="24"/>
          <w:szCs w:val="24"/>
        </w:rPr>
        <w:t>UFPel</w:t>
      </w:r>
      <w:proofErr w:type="spellEnd"/>
      <w:r w:rsidRPr="00BD3CFA">
        <w:rPr>
          <w:rFonts w:ascii="Times New Roman" w:hAnsi="Times New Roman" w:cs="Times New Roman"/>
          <w:sz w:val="24"/>
          <w:szCs w:val="24"/>
        </w:rPr>
        <w:t xml:space="preserve"> / Pelotas [36]: 319 - 335, maio/agosto 2010. Disponível em: </w:t>
      </w:r>
      <w:hyperlink r:id="rId24" w:history="1">
        <w:r w:rsidRPr="00BD3CFA">
          <w:rPr>
            <w:rStyle w:val="Hyperlink"/>
            <w:rFonts w:ascii="Times New Roman" w:hAnsi="Times New Roman" w:cs="Times New Roman"/>
            <w:sz w:val="24"/>
            <w:szCs w:val="24"/>
          </w:rPr>
          <w:t>http://www.ufpel.edu.br/fae/caduc/downloads/n36/14.pdf</w:t>
        </w:r>
      </w:hyperlink>
      <w:r w:rsidR="005E065B">
        <w:rPr>
          <w:rFonts w:ascii="Times New Roman" w:hAnsi="Times New Roman" w:cs="Times New Roman"/>
          <w:sz w:val="24"/>
          <w:szCs w:val="24"/>
        </w:rPr>
        <w:t>.  Acessado em 09</w:t>
      </w:r>
      <w:r w:rsidRPr="00BD3CFA">
        <w:rPr>
          <w:rFonts w:ascii="Times New Roman" w:hAnsi="Times New Roman" w:cs="Times New Roman"/>
          <w:sz w:val="24"/>
          <w:szCs w:val="24"/>
        </w:rPr>
        <w:t xml:space="preserve"> de </w:t>
      </w:r>
      <w:proofErr w:type="gramStart"/>
      <w:r w:rsidR="005E065B">
        <w:rPr>
          <w:rFonts w:ascii="Times New Roman" w:hAnsi="Times New Roman" w:cs="Times New Roman"/>
          <w:sz w:val="24"/>
          <w:szCs w:val="24"/>
        </w:rPr>
        <w:t>Outubro</w:t>
      </w:r>
      <w:proofErr w:type="gramEnd"/>
      <w:r w:rsidR="005E065B">
        <w:rPr>
          <w:rFonts w:ascii="Times New Roman" w:hAnsi="Times New Roman" w:cs="Times New Roman"/>
          <w:sz w:val="24"/>
          <w:szCs w:val="24"/>
        </w:rPr>
        <w:t xml:space="preserve"> de 2018</w:t>
      </w:r>
      <w:r w:rsidRPr="00BD3CFA">
        <w:rPr>
          <w:rFonts w:ascii="Times New Roman" w:hAnsi="Times New Roman" w:cs="Times New Roman"/>
          <w:sz w:val="24"/>
          <w:szCs w:val="24"/>
        </w:rPr>
        <w:t>.</w:t>
      </w:r>
    </w:p>
    <w:p w:rsidR="00A20B50" w:rsidRDefault="00A20B50" w:rsidP="00072804">
      <w:pPr>
        <w:spacing w:line="360" w:lineRule="auto"/>
        <w:rPr>
          <w:rFonts w:ascii="Times New Roman" w:hAnsi="Times New Roman"/>
          <w:sz w:val="24"/>
        </w:rPr>
      </w:pPr>
    </w:p>
    <w:p w:rsidR="00072804" w:rsidRDefault="00072804" w:rsidP="00072804">
      <w:pPr>
        <w:spacing w:line="360" w:lineRule="auto"/>
        <w:rPr>
          <w:rFonts w:ascii="Times New Roman" w:hAnsi="Times New Roman"/>
          <w:sz w:val="24"/>
        </w:rPr>
      </w:pPr>
    </w:p>
    <w:p w:rsidR="00072804" w:rsidRPr="00B80DE0" w:rsidRDefault="00072804" w:rsidP="007A1A73">
      <w:pPr>
        <w:spacing w:line="240" w:lineRule="auto"/>
        <w:rPr>
          <w:rFonts w:ascii="Times New Roman" w:hAnsi="Times New Roman" w:cs="Times New Roman"/>
          <w:sz w:val="24"/>
          <w:szCs w:val="24"/>
        </w:rPr>
      </w:pPr>
      <w:r w:rsidRPr="00B80DE0">
        <w:rPr>
          <w:rFonts w:ascii="Times New Roman" w:hAnsi="Times New Roman" w:cs="Times New Roman"/>
          <w:sz w:val="24"/>
          <w:szCs w:val="24"/>
        </w:rPr>
        <w:t>PINHEIRO, G. C. G.; ROMANOWSKI, J. P.</w:t>
      </w:r>
      <w:r>
        <w:rPr>
          <w:rFonts w:ascii="Times New Roman" w:hAnsi="Times New Roman" w:cs="Times New Roman"/>
          <w:sz w:val="24"/>
          <w:szCs w:val="24"/>
        </w:rPr>
        <w:t xml:space="preserve"> (2010). </w:t>
      </w:r>
      <w:r w:rsidRPr="00F30787">
        <w:rPr>
          <w:rFonts w:ascii="Times New Roman" w:hAnsi="Times New Roman" w:cs="Times New Roman"/>
          <w:b/>
          <w:sz w:val="24"/>
          <w:szCs w:val="24"/>
        </w:rPr>
        <w:t>A formação do professor no curso de licenciatura em pedagogia.</w:t>
      </w:r>
      <w:r w:rsidRPr="00B80DE0">
        <w:rPr>
          <w:rFonts w:ascii="Times New Roman" w:hAnsi="Times New Roman" w:cs="Times New Roman"/>
          <w:sz w:val="24"/>
          <w:szCs w:val="24"/>
        </w:rPr>
        <w:t xml:space="preserve"> In: XV ENDIPE ENCONTRO NACIONAL DE DIDÁTICA E PRÁTICA DE ENSINO</w:t>
      </w:r>
      <w:r>
        <w:rPr>
          <w:rFonts w:ascii="Times New Roman" w:hAnsi="Times New Roman" w:cs="Times New Roman"/>
          <w:sz w:val="24"/>
          <w:szCs w:val="24"/>
        </w:rPr>
        <w:t xml:space="preserve">. </w:t>
      </w:r>
      <w:r w:rsidRPr="00B80DE0">
        <w:rPr>
          <w:rFonts w:ascii="Times New Roman" w:hAnsi="Times New Roman" w:cs="Times New Roman"/>
          <w:sz w:val="24"/>
          <w:szCs w:val="24"/>
        </w:rPr>
        <w:t>Belo Horizonte. Convergências e tensões no campo da formação e do trabalho docente: políticas e práticas educacionais. Belo Horizonte: UFMG, 2010. v. 1. p. 24-39.</w:t>
      </w:r>
    </w:p>
    <w:p w:rsidR="00072804" w:rsidRDefault="00072804" w:rsidP="00072804">
      <w:pPr>
        <w:spacing w:line="360" w:lineRule="auto"/>
        <w:rPr>
          <w:rFonts w:ascii="Times New Roman" w:hAnsi="Times New Roman"/>
          <w:sz w:val="24"/>
        </w:rPr>
      </w:pPr>
    </w:p>
    <w:p w:rsidR="00072804" w:rsidRPr="00CD70F3" w:rsidRDefault="00072804" w:rsidP="00072804">
      <w:pPr>
        <w:spacing w:line="240" w:lineRule="auto"/>
        <w:rPr>
          <w:rFonts w:ascii="Times New Roman" w:hAnsi="Times New Roman" w:cs="Times New Roman"/>
          <w:sz w:val="24"/>
          <w:szCs w:val="24"/>
        </w:rPr>
      </w:pPr>
      <w:r w:rsidRPr="00CD70F3">
        <w:rPr>
          <w:rFonts w:ascii="Times New Roman" w:hAnsi="Times New Roman" w:cs="Times New Roman"/>
          <w:sz w:val="24"/>
          <w:szCs w:val="24"/>
        </w:rPr>
        <w:t xml:space="preserve">TARDIF, M. (2002). </w:t>
      </w:r>
      <w:r w:rsidRPr="00CD70F3">
        <w:rPr>
          <w:rFonts w:ascii="Times New Roman" w:hAnsi="Times New Roman" w:cs="Times New Roman"/>
          <w:b/>
          <w:sz w:val="24"/>
          <w:szCs w:val="24"/>
        </w:rPr>
        <w:t>Saberes docentes e formação profissional</w:t>
      </w:r>
      <w:r w:rsidRPr="00CD70F3">
        <w:rPr>
          <w:rFonts w:ascii="Times New Roman" w:hAnsi="Times New Roman" w:cs="Times New Roman"/>
          <w:sz w:val="24"/>
          <w:szCs w:val="24"/>
        </w:rPr>
        <w:t>. Petrópolis, RJ: Vozes.</w:t>
      </w:r>
    </w:p>
    <w:p w:rsidR="00072804" w:rsidRDefault="00072804" w:rsidP="00072804">
      <w:pPr>
        <w:spacing w:line="360" w:lineRule="auto"/>
        <w:jc w:val="both"/>
        <w:rPr>
          <w:rFonts w:ascii="Times New Roman" w:hAnsi="Times New Roman"/>
          <w:sz w:val="24"/>
        </w:rPr>
      </w:pPr>
    </w:p>
    <w:p w:rsidR="00203A64" w:rsidRPr="00CD70F3" w:rsidRDefault="00203A64" w:rsidP="00203A64">
      <w:pPr>
        <w:spacing w:line="240" w:lineRule="auto"/>
        <w:rPr>
          <w:rFonts w:ascii="Times New Roman" w:hAnsi="Times New Roman" w:cs="Times New Roman"/>
          <w:sz w:val="24"/>
          <w:szCs w:val="24"/>
        </w:rPr>
      </w:pPr>
      <w:r w:rsidRPr="00CD70F3">
        <w:rPr>
          <w:rFonts w:ascii="Times New Roman" w:hAnsi="Times New Roman" w:cs="Times New Roman"/>
          <w:sz w:val="24"/>
          <w:szCs w:val="24"/>
        </w:rPr>
        <w:t xml:space="preserve">THIOLLENT, M. (1985). </w:t>
      </w:r>
      <w:r w:rsidRPr="00CD70F3">
        <w:rPr>
          <w:rFonts w:ascii="Times New Roman" w:hAnsi="Times New Roman" w:cs="Times New Roman"/>
          <w:b/>
          <w:sz w:val="24"/>
          <w:szCs w:val="24"/>
        </w:rPr>
        <w:t>Metodologia da Pesquisa-Ação</w:t>
      </w:r>
      <w:r w:rsidRPr="00CD70F3">
        <w:rPr>
          <w:rFonts w:ascii="Times New Roman" w:hAnsi="Times New Roman" w:cs="Times New Roman"/>
          <w:sz w:val="24"/>
          <w:szCs w:val="24"/>
        </w:rPr>
        <w:t>. São Paulo: Cortez,1985.</w:t>
      </w:r>
    </w:p>
    <w:p w:rsidR="00C51DD3" w:rsidRDefault="00C51DD3" w:rsidP="00072804">
      <w:pPr>
        <w:spacing w:line="360" w:lineRule="auto"/>
        <w:jc w:val="both"/>
        <w:rPr>
          <w:rFonts w:ascii="Times New Roman" w:hAnsi="Times New Roman"/>
          <w:sz w:val="24"/>
        </w:rPr>
      </w:pPr>
    </w:p>
    <w:p w:rsidR="00C51DD3" w:rsidRPr="00A24B57" w:rsidRDefault="00C51DD3" w:rsidP="00A24B57">
      <w:pPr>
        <w:autoSpaceDE w:val="0"/>
        <w:autoSpaceDN w:val="0"/>
        <w:adjustRightInd w:val="0"/>
        <w:spacing w:after="0" w:line="240" w:lineRule="auto"/>
        <w:rPr>
          <w:rFonts w:ascii="Times New Roman" w:hAnsi="Times New Roman" w:cs="Times New Roman"/>
          <w:sz w:val="24"/>
        </w:rPr>
      </w:pPr>
      <w:r w:rsidRPr="00A24B57">
        <w:rPr>
          <w:rFonts w:ascii="Times New Roman" w:hAnsi="Times New Roman" w:cs="Times New Roman"/>
          <w:sz w:val="24"/>
          <w:szCs w:val="24"/>
        </w:rPr>
        <w:t xml:space="preserve">UNESCO. </w:t>
      </w:r>
      <w:r w:rsidRPr="00A24B57">
        <w:rPr>
          <w:rFonts w:ascii="Times New Roman" w:hAnsi="Times New Roman" w:cs="Times New Roman"/>
          <w:b/>
          <w:iCs/>
          <w:sz w:val="24"/>
          <w:szCs w:val="24"/>
        </w:rPr>
        <w:t>O perfil dos professores brasileiros</w:t>
      </w:r>
      <w:r w:rsidRPr="00A24B57">
        <w:rPr>
          <w:rFonts w:ascii="Times New Roman" w:hAnsi="Times New Roman" w:cs="Times New Roman"/>
          <w:b/>
          <w:bCs/>
          <w:sz w:val="24"/>
          <w:szCs w:val="24"/>
        </w:rPr>
        <w:t xml:space="preserve">: </w:t>
      </w:r>
      <w:r w:rsidRPr="00A24B57">
        <w:rPr>
          <w:rFonts w:ascii="Times New Roman" w:hAnsi="Times New Roman" w:cs="Times New Roman"/>
          <w:sz w:val="24"/>
          <w:szCs w:val="24"/>
        </w:rPr>
        <w:t>o que fazem, o que pensam, o que</w:t>
      </w:r>
      <w:r w:rsidR="00A24B57" w:rsidRPr="00A24B57">
        <w:rPr>
          <w:rFonts w:ascii="Times New Roman" w:hAnsi="Times New Roman" w:cs="Times New Roman"/>
          <w:sz w:val="24"/>
          <w:szCs w:val="24"/>
        </w:rPr>
        <w:t xml:space="preserve"> </w:t>
      </w:r>
      <w:r w:rsidRPr="00A24B57">
        <w:rPr>
          <w:rFonts w:ascii="Times New Roman" w:hAnsi="Times New Roman" w:cs="Times New Roman"/>
          <w:sz w:val="24"/>
          <w:szCs w:val="24"/>
        </w:rPr>
        <w:t>almejam. São Paulo: Moderna, 2004.</w:t>
      </w:r>
    </w:p>
    <w:sectPr w:rsidR="00C51DD3" w:rsidRPr="00A24B57" w:rsidSect="004E5A76">
      <w:headerReference w:type="default" r:id="rId25"/>
      <w:footerReference w:type="default" r:id="rId26"/>
      <w:pgSz w:w="11906" w:h="16838" w:code="9"/>
      <w:pgMar w:top="158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03A7" w:rsidRDefault="00BF03A7" w:rsidP="004E5A76">
      <w:pPr>
        <w:spacing w:after="0" w:line="240" w:lineRule="auto"/>
      </w:pPr>
      <w:r>
        <w:separator/>
      </w:r>
    </w:p>
  </w:endnote>
  <w:endnote w:type="continuationSeparator" w:id="0">
    <w:p w:rsidR="00BF03A7" w:rsidRDefault="00BF03A7" w:rsidP="004E5A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tillium">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9312058"/>
      <w:docPartObj>
        <w:docPartGallery w:val="Page Numbers (Bottom of Page)"/>
        <w:docPartUnique/>
      </w:docPartObj>
    </w:sdtPr>
    <w:sdtEndPr/>
    <w:sdtContent>
      <w:p w:rsidR="004C416E" w:rsidRDefault="004C416E" w:rsidP="004E5A76">
        <w:pPr>
          <w:pStyle w:val="Rodap"/>
          <w:jc w:val="center"/>
        </w:pPr>
        <w:r w:rsidRPr="00932802">
          <w:rPr>
            <w:rFonts w:ascii="Times New Roman" w:hAnsi="Times New Roman" w:cs="Times New Roman"/>
            <w:sz w:val="20"/>
            <w:szCs w:val="20"/>
          </w:rPr>
          <w:t>Universidade Lusófona de Humanidades e Tecnologias. Faculdade de Educação Física e Desporto</w:t>
        </w:r>
        <w:r>
          <w:rPr>
            <w:sz w:val="20"/>
            <w:szCs w:val="20"/>
          </w:rPr>
          <w:t>.</w:t>
        </w:r>
      </w:p>
      <w:p w:rsidR="004C416E" w:rsidRDefault="004C416E" w:rsidP="004E5A76">
        <w:pPr>
          <w:pStyle w:val="Rodap"/>
          <w:jc w:val="right"/>
        </w:pPr>
        <w:r>
          <w:fldChar w:fldCharType="begin"/>
        </w:r>
        <w:r>
          <w:instrText xml:space="preserve"> PAGE   \* MERGEFORMAT </w:instrText>
        </w:r>
        <w:r>
          <w:fldChar w:fldCharType="separate"/>
        </w:r>
        <w:r w:rsidR="005B4289">
          <w:rPr>
            <w:noProof/>
          </w:rPr>
          <w:t>53</w:t>
        </w:r>
        <w:r>
          <w:rPr>
            <w:noProof/>
          </w:rPr>
          <w:fldChar w:fldCharType="end"/>
        </w:r>
      </w:p>
    </w:sdtContent>
  </w:sdt>
  <w:p w:rsidR="004C416E" w:rsidRDefault="004C416E">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03A7" w:rsidRDefault="00BF03A7" w:rsidP="004E5A76">
      <w:pPr>
        <w:spacing w:after="0" w:line="240" w:lineRule="auto"/>
      </w:pPr>
      <w:r>
        <w:separator/>
      </w:r>
    </w:p>
  </w:footnote>
  <w:footnote w:type="continuationSeparator" w:id="0">
    <w:p w:rsidR="00BF03A7" w:rsidRDefault="00BF03A7" w:rsidP="004E5A76">
      <w:pPr>
        <w:spacing w:after="0" w:line="240" w:lineRule="auto"/>
      </w:pPr>
      <w:r>
        <w:continuationSeparator/>
      </w:r>
    </w:p>
  </w:footnote>
  <w:footnote w:id="1">
    <w:p w:rsidR="004C416E" w:rsidRDefault="004C416E" w:rsidP="003767F4">
      <w:pPr>
        <w:pStyle w:val="Textodenotaderodap"/>
        <w:jc w:val="both"/>
      </w:pPr>
      <w:r>
        <w:rPr>
          <w:rStyle w:val="Refdenotaderodap"/>
        </w:rPr>
        <w:footnoteRef/>
      </w:r>
      <w:r>
        <w:t xml:space="preserve"> </w:t>
      </w:r>
      <w:r>
        <w:rPr>
          <w:rFonts w:ascii="Times New Roman" w:hAnsi="Times New Roman" w:cs="Times New Roman"/>
        </w:rPr>
        <w:t>No Brasil, o Bacharelado é utilizado para designar os cursos de nível superior, na maioria das áreas do conhecimento humano. O termo Licenciatura é utilizado para denominar os cursos de nível superior que habilitam seu titular a tornar-se professor em escolas do ensino infantil, fundamental e médio.</w:t>
      </w:r>
    </w:p>
  </w:footnote>
  <w:footnote w:id="2">
    <w:p w:rsidR="004C416E" w:rsidRDefault="004C416E" w:rsidP="00EB2C63">
      <w:pPr>
        <w:pStyle w:val="Textodenotaderodap"/>
      </w:pPr>
      <w:r>
        <w:rPr>
          <w:rStyle w:val="Refdenotaderodap"/>
        </w:rPr>
        <w:footnoteRef/>
      </w:r>
      <w:r>
        <w:t xml:space="preserve"> </w:t>
      </w:r>
      <w:hyperlink r:id="rId1" w:history="1">
        <w:r>
          <w:rPr>
            <w:rStyle w:val="Hyperlink"/>
            <w:rFonts w:ascii="Times New Roman" w:hAnsi="Times New Roman" w:cs="Times New Roman"/>
          </w:rPr>
          <w:t>http://www.nre.seed.pr.gov.br/modules/conteudo/conteudo.php?conteudo=57</w:t>
        </w:r>
      </w:hyperlink>
    </w:p>
    <w:p w:rsidR="004C416E" w:rsidRDefault="004C416E" w:rsidP="00EB2C63">
      <w:pPr>
        <w:pStyle w:val="Textodenotaderodap"/>
      </w:pPr>
    </w:p>
  </w:footnote>
  <w:footnote w:id="3">
    <w:p w:rsidR="004C416E" w:rsidRPr="006D088D" w:rsidRDefault="004C416E" w:rsidP="00072804">
      <w:pPr>
        <w:pStyle w:val="Textodenotaderodap"/>
        <w:rPr>
          <w:rFonts w:ascii="Times New Roman" w:hAnsi="Times New Roman" w:cs="Times New Roman"/>
        </w:rPr>
      </w:pPr>
      <w:r w:rsidRPr="006D088D">
        <w:rPr>
          <w:rStyle w:val="Refdenotaderodap"/>
          <w:rFonts w:ascii="Times New Roman" w:hAnsi="Times New Roman" w:cs="Times New Roman"/>
        </w:rPr>
        <w:footnoteRef/>
      </w:r>
      <w:r w:rsidRPr="006D088D">
        <w:rPr>
          <w:rFonts w:ascii="Times New Roman" w:hAnsi="Times New Roman" w:cs="Times New Roman"/>
        </w:rPr>
        <w:t xml:space="preserve">  </w:t>
      </w:r>
      <w:hyperlink r:id="rId2" w:history="1">
        <w:r w:rsidRPr="006D088D">
          <w:rPr>
            <w:rStyle w:val="Hyperlink"/>
            <w:rFonts w:ascii="Times New Roman" w:hAnsi="Times New Roman" w:cs="Times New Roman"/>
          </w:rPr>
          <w:t>http://portal.mec.gov.br/component/content/article?id=53031</w:t>
        </w:r>
      </w:hyperlink>
    </w:p>
    <w:p w:rsidR="004C416E" w:rsidRDefault="004C416E" w:rsidP="00072804">
      <w:pPr>
        <w:pStyle w:val="Textodenotaderodap"/>
      </w:pPr>
    </w:p>
  </w:footnote>
  <w:footnote w:id="4">
    <w:p w:rsidR="004C416E" w:rsidRPr="006D088D" w:rsidRDefault="004C416E" w:rsidP="003850FA">
      <w:pPr>
        <w:pStyle w:val="Textodenotaderodap"/>
        <w:rPr>
          <w:rFonts w:ascii="Times New Roman" w:hAnsi="Times New Roman" w:cs="Times New Roman"/>
        </w:rPr>
      </w:pPr>
      <w:r w:rsidRPr="006D088D">
        <w:rPr>
          <w:rStyle w:val="Refdenotaderodap"/>
          <w:rFonts w:ascii="Times New Roman" w:hAnsi="Times New Roman" w:cs="Times New Roman"/>
        </w:rPr>
        <w:footnoteRef/>
      </w:r>
      <w:r w:rsidRPr="006D088D">
        <w:rPr>
          <w:rFonts w:ascii="Times New Roman" w:hAnsi="Times New Roman" w:cs="Times New Roman"/>
        </w:rPr>
        <w:t xml:space="preserve"> </w:t>
      </w:r>
      <w:hyperlink r:id="rId3" w:history="1">
        <w:r w:rsidRPr="00456017">
          <w:rPr>
            <w:rStyle w:val="Hyperlink"/>
            <w:rFonts w:ascii="Times New Roman" w:hAnsi="Times New Roman" w:cs="Times New Roman"/>
          </w:rPr>
          <w:t>http://www.brasil.gov.br/governo/2013/07/lista-de-cidades-brasileiras-com-melhor-e-pior-qualidade-de-vida-e-divulgada</w:t>
        </w:r>
      </w:hyperlink>
    </w:p>
  </w:footnote>
  <w:footnote w:id="5">
    <w:p w:rsidR="004C416E" w:rsidRDefault="004C416E">
      <w:pPr>
        <w:pStyle w:val="Textodenotaderodap"/>
      </w:pPr>
      <w:r>
        <w:rPr>
          <w:rStyle w:val="Refdenotaderodap"/>
        </w:rPr>
        <w:footnoteRef/>
      </w:r>
      <w:r>
        <w:t xml:space="preserve"> </w:t>
      </w:r>
      <w:r w:rsidRPr="006D088D">
        <w:rPr>
          <w:rFonts w:ascii="Times New Roman" w:hAnsi="Times New Roman" w:cs="Times New Roman"/>
          <w:bCs/>
        </w:rPr>
        <w:t>Muito baixo = 0,0000 – 0,499 / Baixo = 0,500 – 0,599 / Médio = 0,600 – 0,699 / Alto = 0,700 – 0,799 / Muito alto = 0,800 – 1,000</w:t>
      </w:r>
    </w:p>
  </w:footnote>
  <w:footnote w:id="6">
    <w:p w:rsidR="004C416E" w:rsidRDefault="004C416E" w:rsidP="00BC7B60">
      <w:pPr>
        <w:pStyle w:val="Textodenotaderodap"/>
      </w:pPr>
      <w:r w:rsidRPr="00897C9A">
        <w:rPr>
          <w:rStyle w:val="Refdenotaderodap"/>
          <w:rFonts w:ascii="Times New Roman" w:hAnsi="Times New Roman" w:cs="Times New Roman"/>
        </w:rPr>
        <w:footnoteRef/>
      </w:r>
      <w:r w:rsidRPr="00897C9A">
        <w:rPr>
          <w:rFonts w:ascii="Times New Roman" w:hAnsi="Times New Roman" w:cs="Times New Roman"/>
        </w:rPr>
        <w:t xml:space="preserve"> </w:t>
      </w:r>
      <w:hyperlink r:id="rId4" w:history="1">
        <w:r w:rsidRPr="00FC19F8">
          <w:rPr>
            <w:rStyle w:val="Hyperlink"/>
            <w:rFonts w:ascii="Times New Roman" w:hAnsi="Times New Roman" w:cs="Times New Roman"/>
          </w:rPr>
          <w:t>https://cidades.ibge.gov.br/brasil/pr/tamarana/panorama</w:t>
        </w:r>
      </w:hyperlink>
    </w:p>
  </w:footnote>
  <w:footnote w:id="7">
    <w:p w:rsidR="004C416E" w:rsidRPr="00897C9A" w:rsidRDefault="004C416E" w:rsidP="00C26E02">
      <w:pPr>
        <w:pStyle w:val="Textodenotaderodap"/>
        <w:jc w:val="both"/>
        <w:rPr>
          <w:rFonts w:ascii="Times New Roman" w:hAnsi="Times New Roman" w:cs="Times New Roman"/>
        </w:rPr>
      </w:pPr>
      <w:r w:rsidRPr="00897C9A">
        <w:rPr>
          <w:rStyle w:val="Refdenotaderodap"/>
          <w:rFonts w:ascii="Times New Roman" w:hAnsi="Times New Roman" w:cs="Times New Roman"/>
        </w:rPr>
        <w:footnoteRef/>
      </w:r>
      <w:r w:rsidRPr="00897C9A">
        <w:rPr>
          <w:rFonts w:ascii="Times New Roman" w:hAnsi="Times New Roman" w:cs="Times New Roman"/>
        </w:rPr>
        <w:t xml:space="preserve"> D</w:t>
      </w:r>
      <w:r w:rsidRPr="00897C9A">
        <w:rPr>
          <w:rFonts w:ascii="Times New Roman" w:hAnsi="Times New Roman" w:cs="Times New Roman"/>
          <w:shd w:val="clear" w:color="auto" w:fill="FFFFFF"/>
        </w:rPr>
        <w:t>ividido em duas fases, denominado Ensino Fundamental I (anos iniciais - 1º a 5º anos) de responsabilidade dos municípios e Ensino Fundamental II (anos finais - 6º a 9º anos) de responsabilidade dos estados.</w:t>
      </w:r>
    </w:p>
  </w:footnote>
  <w:footnote w:id="8">
    <w:p w:rsidR="004C416E" w:rsidRPr="006D088D" w:rsidRDefault="004C416E" w:rsidP="0016776E">
      <w:pPr>
        <w:pStyle w:val="Textodenotaderodap"/>
        <w:rPr>
          <w:rFonts w:ascii="Times New Roman" w:hAnsi="Times New Roman" w:cs="Times New Roman"/>
        </w:rPr>
      </w:pPr>
      <w:r w:rsidRPr="006D088D">
        <w:rPr>
          <w:rStyle w:val="Refdenotaderodap"/>
          <w:rFonts w:ascii="Times New Roman" w:hAnsi="Times New Roman" w:cs="Times New Roman"/>
        </w:rPr>
        <w:footnoteRef/>
      </w:r>
      <w:r w:rsidRPr="006D088D">
        <w:rPr>
          <w:rFonts w:ascii="Times New Roman" w:hAnsi="Times New Roman" w:cs="Times New Roman"/>
        </w:rPr>
        <w:t xml:space="preserve"> </w:t>
      </w:r>
      <w:hyperlink r:id="rId5" w:history="1">
        <w:r w:rsidRPr="002A3829">
          <w:rPr>
            <w:rStyle w:val="Hyperlink"/>
          </w:rPr>
          <w:t>http://atlasbrasil.org.br/2013/pt/perfil_m/tamarana_pr</w:t>
        </w:r>
      </w:hyperlink>
    </w:p>
  </w:footnote>
  <w:footnote w:id="9">
    <w:p w:rsidR="004C416E" w:rsidRPr="006D088D" w:rsidRDefault="004C416E" w:rsidP="00D7784B">
      <w:pPr>
        <w:pStyle w:val="Textodenotaderodap"/>
        <w:jc w:val="both"/>
        <w:rPr>
          <w:rFonts w:ascii="Times New Roman" w:hAnsi="Times New Roman" w:cs="Times New Roman"/>
        </w:rPr>
      </w:pPr>
      <w:r w:rsidRPr="006D088D">
        <w:rPr>
          <w:rStyle w:val="Refdenotaderodap"/>
          <w:rFonts w:ascii="Times New Roman" w:hAnsi="Times New Roman" w:cs="Times New Roman"/>
        </w:rPr>
        <w:footnoteRef/>
      </w:r>
      <w:r w:rsidRPr="006D088D">
        <w:rPr>
          <w:rFonts w:ascii="Times New Roman" w:hAnsi="Times New Roman" w:cs="Times New Roman"/>
        </w:rPr>
        <w:t xml:space="preserve"> </w:t>
      </w:r>
      <w:r w:rsidRPr="006D088D">
        <w:rPr>
          <w:rFonts w:ascii="Times New Roman" w:hAnsi="Times New Roman" w:cs="Times New Roman"/>
          <w:bCs/>
        </w:rPr>
        <w:t>Muito baixo = 0,0000 – 0,499 / Baixo = 0,500 – 0,599 / Médio = 0,600 – 0,699 / Alto = 0,700 – 0,799 / Muito alto = 0,800 – 1,000</w:t>
      </w:r>
    </w:p>
  </w:footnote>
  <w:footnote w:id="10">
    <w:p w:rsidR="004C416E" w:rsidRDefault="004C416E">
      <w:pPr>
        <w:pStyle w:val="Textodenotaderodap"/>
      </w:pPr>
      <w:r>
        <w:rPr>
          <w:rStyle w:val="Refdenotaderodap"/>
        </w:rPr>
        <w:footnoteRef/>
      </w:r>
      <w:r>
        <w:t xml:space="preserve"> </w:t>
      </w:r>
      <w:r w:rsidRPr="00897C9A">
        <w:rPr>
          <w:rFonts w:ascii="Times New Roman" w:hAnsi="Times New Roman" w:cs="Times New Roman"/>
        </w:rPr>
        <w:t>D</w:t>
      </w:r>
      <w:r w:rsidRPr="00897C9A">
        <w:rPr>
          <w:rFonts w:ascii="Times New Roman" w:hAnsi="Times New Roman" w:cs="Times New Roman"/>
          <w:shd w:val="clear" w:color="auto" w:fill="FFFFFF"/>
        </w:rPr>
        <w:t>ividido em duas fases, denominado Ensino Fundamental I (anos iniciais - 1º a 5º anos) de responsabilidade dos municípios e Ensino Fundamental II (anos finais - 6º a 9º anos) de responsabilidade dos estados.</w:t>
      </w:r>
    </w:p>
  </w:footnote>
  <w:footnote w:id="11">
    <w:p w:rsidR="004C416E" w:rsidRPr="00897C9A" w:rsidRDefault="004C416E" w:rsidP="00613697">
      <w:pPr>
        <w:pStyle w:val="Textodenotaderodap"/>
        <w:jc w:val="both"/>
        <w:rPr>
          <w:rFonts w:ascii="Times New Roman" w:hAnsi="Times New Roman" w:cs="Times New Roman"/>
        </w:rPr>
      </w:pPr>
      <w:r w:rsidRPr="00897C9A">
        <w:rPr>
          <w:rStyle w:val="Refdenotaderodap"/>
          <w:rFonts w:ascii="Times New Roman" w:hAnsi="Times New Roman" w:cs="Times New Roman"/>
        </w:rPr>
        <w:footnoteRef/>
      </w:r>
      <w:r w:rsidRPr="00897C9A">
        <w:rPr>
          <w:rFonts w:ascii="Times New Roman" w:hAnsi="Times New Roman" w:cs="Times New Roman"/>
        </w:rPr>
        <w:t xml:space="preserve"> </w:t>
      </w:r>
      <w:r w:rsidRPr="00897C9A">
        <w:rPr>
          <w:rFonts w:ascii="Times New Roman" w:hAnsi="Times New Roman" w:cs="Times New Roman"/>
          <w:shd w:val="clear" w:color="auto" w:fill="FFFFFF"/>
        </w:rPr>
        <w:t> Sistema de Gestão de Aprendizagem, plataforma e-learning desenvolvida a partir de uma metodologia pedagógica para promover a educação através da modalidade de ensino a distância.</w:t>
      </w:r>
    </w:p>
  </w:footnote>
  <w:footnote w:id="12">
    <w:p w:rsidR="004C416E" w:rsidRPr="00897C9A" w:rsidRDefault="004C416E" w:rsidP="00613697">
      <w:pPr>
        <w:pStyle w:val="Textodenotaderodap"/>
        <w:jc w:val="both"/>
        <w:rPr>
          <w:rFonts w:ascii="Times New Roman" w:hAnsi="Times New Roman" w:cs="Times New Roman"/>
        </w:rPr>
      </w:pPr>
      <w:r w:rsidRPr="00897C9A">
        <w:rPr>
          <w:rStyle w:val="Refdenotaderodap"/>
          <w:rFonts w:ascii="Times New Roman" w:hAnsi="Times New Roman" w:cs="Times New Roman"/>
        </w:rPr>
        <w:footnoteRef/>
      </w:r>
      <w:r w:rsidRPr="00897C9A">
        <w:rPr>
          <w:rFonts w:ascii="Times New Roman" w:hAnsi="Times New Roman" w:cs="Times New Roman"/>
          <w:shd w:val="clear" w:color="auto" w:fill="FFFFFF"/>
        </w:rPr>
        <w:t xml:space="preserve"> Modular </w:t>
      </w:r>
      <w:proofErr w:type="spellStart"/>
      <w:r w:rsidRPr="00897C9A">
        <w:rPr>
          <w:rFonts w:ascii="Times New Roman" w:hAnsi="Times New Roman" w:cs="Times New Roman"/>
          <w:i/>
          <w:shd w:val="clear" w:color="auto" w:fill="FFFFFF"/>
        </w:rPr>
        <w:t>Object-Oriented</w:t>
      </w:r>
      <w:proofErr w:type="spellEnd"/>
      <w:r w:rsidRPr="00897C9A">
        <w:rPr>
          <w:rFonts w:ascii="Times New Roman" w:hAnsi="Times New Roman" w:cs="Times New Roman"/>
          <w:i/>
          <w:shd w:val="clear" w:color="auto" w:fill="FFFFFF"/>
        </w:rPr>
        <w:t xml:space="preserve"> </w:t>
      </w:r>
      <w:proofErr w:type="spellStart"/>
      <w:r w:rsidRPr="00897C9A">
        <w:rPr>
          <w:rFonts w:ascii="Times New Roman" w:hAnsi="Times New Roman" w:cs="Times New Roman"/>
          <w:i/>
          <w:shd w:val="clear" w:color="auto" w:fill="FFFFFF"/>
        </w:rPr>
        <w:t>Dynamic</w:t>
      </w:r>
      <w:proofErr w:type="spellEnd"/>
      <w:r w:rsidRPr="00897C9A">
        <w:rPr>
          <w:rFonts w:ascii="Times New Roman" w:hAnsi="Times New Roman" w:cs="Times New Roman"/>
          <w:i/>
          <w:shd w:val="clear" w:color="auto" w:fill="FFFFFF"/>
        </w:rPr>
        <w:t xml:space="preserve"> Learning </w:t>
      </w:r>
      <w:proofErr w:type="spellStart"/>
      <w:r w:rsidRPr="00897C9A">
        <w:rPr>
          <w:rFonts w:ascii="Times New Roman" w:hAnsi="Times New Roman" w:cs="Times New Roman"/>
          <w:i/>
          <w:shd w:val="clear" w:color="auto" w:fill="FFFFFF"/>
        </w:rPr>
        <w:t>Enviroment</w:t>
      </w:r>
      <w:proofErr w:type="spellEnd"/>
      <w:r w:rsidRPr="00897C9A">
        <w:rPr>
          <w:rFonts w:ascii="Times New Roman" w:hAnsi="Times New Roman" w:cs="Times New Roman"/>
          <w:i/>
          <w:shd w:val="clear" w:color="auto" w:fill="FFFFFF"/>
        </w:rPr>
        <w:t xml:space="preserve">, </w:t>
      </w:r>
      <w:r w:rsidRPr="00897C9A">
        <w:rPr>
          <w:rFonts w:ascii="Times New Roman" w:hAnsi="Times New Roman" w:cs="Times New Roman"/>
          <w:shd w:val="clear" w:color="auto" w:fill="FFFFFF"/>
        </w:rPr>
        <w:t>um software livre, amplamente utilizado em ambientes virtuais de aprendizagem ou LMS, sistema de administração de atividades educacionais com recursos de interação/colaboração e comunicação.</w:t>
      </w:r>
    </w:p>
  </w:footnote>
  <w:footnote w:id="13">
    <w:p w:rsidR="004C416E" w:rsidRPr="006D088D" w:rsidRDefault="004C416E" w:rsidP="00DF00DB">
      <w:pPr>
        <w:pStyle w:val="Textodenotaderodap"/>
        <w:rPr>
          <w:rFonts w:ascii="Times New Roman" w:hAnsi="Times New Roman" w:cs="Times New Roman"/>
        </w:rPr>
      </w:pPr>
      <w:r w:rsidRPr="006D088D">
        <w:rPr>
          <w:rStyle w:val="Refdenotaderodap"/>
          <w:rFonts w:ascii="Times New Roman" w:hAnsi="Times New Roman" w:cs="Times New Roman"/>
        </w:rPr>
        <w:footnoteRef/>
      </w:r>
      <w:r w:rsidRPr="006D088D">
        <w:rPr>
          <w:rFonts w:ascii="Times New Roman" w:hAnsi="Times New Roman" w:cs="Times New Roman"/>
        </w:rPr>
        <w:t xml:space="preserve"> </w:t>
      </w:r>
      <w:hyperlink r:id="rId6" w:history="1">
        <w:r w:rsidRPr="002A3829">
          <w:rPr>
            <w:rStyle w:val="Hyperlink"/>
          </w:rPr>
          <w:t>http://atlasbrasil.org.br/2013/pt/perfil_m/tamarana_pr</w:t>
        </w:r>
      </w:hyperlink>
    </w:p>
  </w:footnote>
  <w:footnote w:id="14">
    <w:p w:rsidR="004C416E" w:rsidRPr="006D088D" w:rsidRDefault="004C416E" w:rsidP="00DF00DB">
      <w:pPr>
        <w:pStyle w:val="Textodenotaderodap"/>
        <w:jc w:val="both"/>
        <w:rPr>
          <w:rFonts w:ascii="Times New Roman" w:hAnsi="Times New Roman" w:cs="Times New Roman"/>
        </w:rPr>
      </w:pPr>
      <w:r w:rsidRPr="006D088D">
        <w:rPr>
          <w:rStyle w:val="Refdenotaderodap"/>
          <w:rFonts w:ascii="Times New Roman" w:hAnsi="Times New Roman" w:cs="Times New Roman"/>
        </w:rPr>
        <w:footnoteRef/>
      </w:r>
      <w:r w:rsidRPr="006D088D">
        <w:rPr>
          <w:rFonts w:ascii="Times New Roman" w:hAnsi="Times New Roman" w:cs="Times New Roman"/>
        </w:rPr>
        <w:t xml:space="preserve"> </w:t>
      </w:r>
      <w:r w:rsidRPr="006D088D">
        <w:rPr>
          <w:rFonts w:ascii="Times New Roman" w:hAnsi="Times New Roman" w:cs="Times New Roman"/>
          <w:bCs/>
        </w:rPr>
        <w:t>Muito baixo = 0,0000 – 0,499 / Baixo = 0,500 – 0,599 / Médio = 0,600 – 0,699 / Alto = 0,700 – 0,799 / Muito alto = 0,800 – 1,000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3153293"/>
      <w:docPartObj>
        <w:docPartGallery w:val="Page Numbers (Top of Page)"/>
        <w:docPartUnique/>
      </w:docPartObj>
    </w:sdtPr>
    <w:sdtEndPr/>
    <w:sdtContent>
      <w:sdt>
        <w:sdtPr>
          <w:id w:val="-989167686"/>
          <w:docPartObj>
            <w:docPartGallery w:val="Page Numbers (Top of Page)"/>
            <w:docPartUnique/>
          </w:docPartObj>
        </w:sdtPr>
        <w:sdtEndPr/>
        <w:sdtContent>
          <w:p w:rsidR="004C416E" w:rsidRDefault="004C416E" w:rsidP="004E5A76">
            <w:pPr>
              <w:jc w:val="both"/>
            </w:pPr>
            <w:r w:rsidRPr="007A382F">
              <w:rPr>
                <w:rFonts w:ascii="Times New Roman" w:hAnsi="Times New Roman" w:cs="Times New Roman"/>
                <w:sz w:val="20"/>
                <w:szCs w:val="20"/>
              </w:rPr>
              <w:t xml:space="preserve">Luiz Cláudio dos Santos Cortez. </w:t>
            </w:r>
            <w:r>
              <w:rPr>
                <w:rFonts w:ascii="Times New Roman" w:hAnsi="Times New Roman" w:cs="Times New Roman"/>
                <w:sz w:val="20"/>
                <w:szCs w:val="20"/>
              </w:rPr>
              <w:t>Base Nacional Comum Curricular do Brasil e a Formação Contínua e em serviço</w:t>
            </w:r>
            <w:r w:rsidRPr="007A382F">
              <w:rPr>
                <w:rFonts w:ascii="Times New Roman" w:hAnsi="Times New Roman" w:cs="Times New Roman"/>
                <w:sz w:val="20"/>
                <w:szCs w:val="20"/>
              </w:rPr>
              <w:t xml:space="preserve"> de </w:t>
            </w:r>
            <w:r>
              <w:rPr>
                <w:rFonts w:ascii="Times New Roman" w:hAnsi="Times New Roman" w:cs="Times New Roman"/>
                <w:sz w:val="20"/>
                <w:szCs w:val="20"/>
              </w:rPr>
              <w:t>P</w:t>
            </w:r>
            <w:r w:rsidRPr="007A382F">
              <w:rPr>
                <w:rFonts w:ascii="Times New Roman" w:hAnsi="Times New Roman" w:cs="Times New Roman"/>
                <w:sz w:val="20"/>
                <w:szCs w:val="20"/>
              </w:rPr>
              <w:t xml:space="preserve">rofessores de Educação </w:t>
            </w:r>
            <w:r>
              <w:rPr>
                <w:rFonts w:ascii="Times New Roman" w:hAnsi="Times New Roman" w:cs="Times New Roman"/>
                <w:sz w:val="20"/>
                <w:szCs w:val="20"/>
              </w:rPr>
              <w:t>Física</w:t>
            </w:r>
          </w:p>
        </w:sdtContent>
      </w:sdt>
    </w:sdtContent>
  </w:sdt>
  <w:p w:rsidR="004C416E" w:rsidRDefault="004C416E">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65B11"/>
    <w:multiLevelType w:val="multilevel"/>
    <w:tmpl w:val="363E4DE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D3E23DF"/>
    <w:multiLevelType w:val="hybridMultilevel"/>
    <w:tmpl w:val="A2D8B0CE"/>
    <w:lvl w:ilvl="0" w:tplc="5C7EA2F0">
      <w:start w:val="1"/>
      <w:numFmt w:val="bullet"/>
      <w:lvlText w:val=""/>
      <w:lvlJc w:val="left"/>
      <w:pPr>
        <w:ind w:left="1429" w:hanging="360"/>
      </w:pPr>
      <w:rPr>
        <w:rFonts w:ascii="Wingdings" w:hAnsi="Wingdings" w:hint="default"/>
        <w:color w:val="auto"/>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 w15:restartNumberingAfterBreak="0">
    <w:nsid w:val="0EEF09EA"/>
    <w:multiLevelType w:val="multilevel"/>
    <w:tmpl w:val="2486738A"/>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 w15:restartNumberingAfterBreak="0">
    <w:nsid w:val="0FC64AF6"/>
    <w:multiLevelType w:val="multilevel"/>
    <w:tmpl w:val="363E4DE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133124F"/>
    <w:multiLevelType w:val="hybridMultilevel"/>
    <w:tmpl w:val="D902D65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3FF5680"/>
    <w:multiLevelType w:val="multilevel"/>
    <w:tmpl w:val="2486738A"/>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15:restartNumberingAfterBreak="0">
    <w:nsid w:val="19214E96"/>
    <w:multiLevelType w:val="multilevel"/>
    <w:tmpl w:val="0926356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D0865E0"/>
    <w:multiLevelType w:val="multilevel"/>
    <w:tmpl w:val="2486738A"/>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 w15:restartNumberingAfterBreak="0">
    <w:nsid w:val="1D515E1B"/>
    <w:multiLevelType w:val="multilevel"/>
    <w:tmpl w:val="363E4DE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D9E78A2"/>
    <w:multiLevelType w:val="hybridMultilevel"/>
    <w:tmpl w:val="7E422636"/>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0" w15:restartNumberingAfterBreak="0">
    <w:nsid w:val="24272EFF"/>
    <w:multiLevelType w:val="hybridMultilevel"/>
    <w:tmpl w:val="73DEA4D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6E26134"/>
    <w:multiLevelType w:val="multilevel"/>
    <w:tmpl w:val="2486738A"/>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 w15:restartNumberingAfterBreak="0">
    <w:nsid w:val="2CD05D59"/>
    <w:multiLevelType w:val="multilevel"/>
    <w:tmpl w:val="363E4DE4"/>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D541E5D"/>
    <w:multiLevelType w:val="multilevel"/>
    <w:tmpl w:val="363E4DE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3D12888"/>
    <w:multiLevelType w:val="hybridMultilevel"/>
    <w:tmpl w:val="5E763CA2"/>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5" w15:restartNumberingAfterBreak="0">
    <w:nsid w:val="341F575C"/>
    <w:multiLevelType w:val="hybridMultilevel"/>
    <w:tmpl w:val="51B89B2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B2460DB"/>
    <w:multiLevelType w:val="multilevel"/>
    <w:tmpl w:val="D8E6B0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21F230C"/>
    <w:multiLevelType w:val="multilevel"/>
    <w:tmpl w:val="363E4DE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55DD4477"/>
    <w:multiLevelType w:val="multilevel"/>
    <w:tmpl w:val="8266289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56E3104B"/>
    <w:multiLevelType w:val="multilevel"/>
    <w:tmpl w:val="9C76EC7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77F61C1"/>
    <w:multiLevelType w:val="hybridMultilevel"/>
    <w:tmpl w:val="D0C6E8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B2D2A0D"/>
    <w:multiLevelType w:val="multilevel"/>
    <w:tmpl w:val="C616DEC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6BC651F5"/>
    <w:multiLevelType w:val="hybridMultilevel"/>
    <w:tmpl w:val="F8BCEB78"/>
    <w:lvl w:ilvl="0" w:tplc="0416000D">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3" w15:restartNumberingAfterBreak="0">
    <w:nsid w:val="6C1D6C72"/>
    <w:multiLevelType w:val="multilevel"/>
    <w:tmpl w:val="5A26C5E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F084D55"/>
    <w:multiLevelType w:val="hybridMultilevel"/>
    <w:tmpl w:val="E0B4D3F6"/>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num w:numId="1">
    <w:abstractNumId w:val="16"/>
  </w:num>
  <w:num w:numId="2">
    <w:abstractNumId w:val="13"/>
  </w:num>
  <w:num w:numId="3">
    <w:abstractNumId w:val="6"/>
  </w:num>
  <w:num w:numId="4">
    <w:abstractNumId w:val="0"/>
  </w:num>
  <w:num w:numId="5">
    <w:abstractNumId w:val="17"/>
  </w:num>
  <w:num w:numId="6">
    <w:abstractNumId w:val="19"/>
  </w:num>
  <w:num w:numId="7">
    <w:abstractNumId w:val="3"/>
  </w:num>
  <w:num w:numId="8">
    <w:abstractNumId w:val="12"/>
  </w:num>
  <w:num w:numId="9">
    <w:abstractNumId w:val="2"/>
  </w:num>
  <w:num w:numId="10">
    <w:abstractNumId w:val="8"/>
  </w:num>
  <w:num w:numId="11">
    <w:abstractNumId w:val="11"/>
  </w:num>
  <w:num w:numId="12">
    <w:abstractNumId w:val="23"/>
  </w:num>
  <w:num w:numId="13">
    <w:abstractNumId w:val="5"/>
  </w:num>
  <w:num w:numId="14">
    <w:abstractNumId w:val="21"/>
  </w:num>
  <w:num w:numId="15">
    <w:abstractNumId w:val="18"/>
  </w:num>
  <w:num w:numId="16">
    <w:abstractNumId w:val="7"/>
  </w:num>
  <w:num w:numId="17">
    <w:abstractNumId w:val="15"/>
  </w:num>
  <w:num w:numId="18">
    <w:abstractNumId w:val="20"/>
  </w:num>
  <w:num w:numId="19">
    <w:abstractNumId w:val="10"/>
  </w:num>
  <w:num w:numId="20">
    <w:abstractNumId w:val="4"/>
  </w:num>
  <w:num w:numId="21">
    <w:abstractNumId w:val="9"/>
  </w:num>
  <w:num w:numId="22">
    <w:abstractNumId w:val="14"/>
  </w:num>
  <w:num w:numId="23">
    <w:abstractNumId w:val="22"/>
  </w:num>
  <w:num w:numId="24">
    <w:abstractNumId w:val="24"/>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A76"/>
    <w:rsid w:val="00006497"/>
    <w:rsid w:val="00011DC9"/>
    <w:rsid w:val="00013EF0"/>
    <w:rsid w:val="0004280C"/>
    <w:rsid w:val="00046476"/>
    <w:rsid w:val="000545E7"/>
    <w:rsid w:val="00057618"/>
    <w:rsid w:val="000626AD"/>
    <w:rsid w:val="00072804"/>
    <w:rsid w:val="00072E62"/>
    <w:rsid w:val="000A6512"/>
    <w:rsid w:val="000C1256"/>
    <w:rsid w:val="000E2F05"/>
    <w:rsid w:val="001030F9"/>
    <w:rsid w:val="00116434"/>
    <w:rsid w:val="0011735F"/>
    <w:rsid w:val="00124A34"/>
    <w:rsid w:val="00132472"/>
    <w:rsid w:val="00141E0A"/>
    <w:rsid w:val="0016776E"/>
    <w:rsid w:val="00177C54"/>
    <w:rsid w:val="001B4343"/>
    <w:rsid w:val="001B687D"/>
    <w:rsid w:val="001D062A"/>
    <w:rsid w:val="001D7FAA"/>
    <w:rsid w:val="001E14EC"/>
    <w:rsid w:val="001E1A40"/>
    <w:rsid w:val="00202A17"/>
    <w:rsid w:val="00203A64"/>
    <w:rsid w:val="00205EA3"/>
    <w:rsid w:val="00212909"/>
    <w:rsid w:val="00212F31"/>
    <w:rsid w:val="00237A48"/>
    <w:rsid w:val="00267411"/>
    <w:rsid w:val="002846FD"/>
    <w:rsid w:val="00293D34"/>
    <w:rsid w:val="002A0FC6"/>
    <w:rsid w:val="002A3259"/>
    <w:rsid w:val="002A61AE"/>
    <w:rsid w:val="002A75BA"/>
    <w:rsid w:val="002B767D"/>
    <w:rsid w:val="002D0AFB"/>
    <w:rsid w:val="002F2F4B"/>
    <w:rsid w:val="00301B66"/>
    <w:rsid w:val="0031282C"/>
    <w:rsid w:val="00327E68"/>
    <w:rsid w:val="00346716"/>
    <w:rsid w:val="0036301D"/>
    <w:rsid w:val="003767F4"/>
    <w:rsid w:val="00377A05"/>
    <w:rsid w:val="003836D1"/>
    <w:rsid w:val="003850FA"/>
    <w:rsid w:val="003A7E53"/>
    <w:rsid w:val="003B2B1B"/>
    <w:rsid w:val="003B4497"/>
    <w:rsid w:val="003B5AF6"/>
    <w:rsid w:val="003C27DA"/>
    <w:rsid w:val="003C6F2C"/>
    <w:rsid w:val="003D1D4C"/>
    <w:rsid w:val="003D6934"/>
    <w:rsid w:val="003F53CB"/>
    <w:rsid w:val="003F7A54"/>
    <w:rsid w:val="00403E5C"/>
    <w:rsid w:val="00417BA1"/>
    <w:rsid w:val="0043086C"/>
    <w:rsid w:val="00457776"/>
    <w:rsid w:val="004604B2"/>
    <w:rsid w:val="00465EF4"/>
    <w:rsid w:val="004772DE"/>
    <w:rsid w:val="004B0F4A"/>
    <w:rsid w:val="004C416E"/>
    <w:rsid w:val="004E4928"/>
    <w:rsid w:val="004E5A76"/>
    <w:rsid w:val="004F17E6"/>
    <w:rsid w:val="00502618"/>
    <w:rsid w:val="00525FF1"/>
    <w:rsid w:val="0053730F"/>
    <w:rsid w:val="00537736"/>
    <w:rsid w:val="0054057E"/>
    <w:rsid w:val="00554753"/>
    <w:rsid w:val="00561DBC"/>
    <w:rsid w:val="00571301"/>
    <w:rsid w:val="005A50F0"/>
    <w:rsid w:val="005A6E34"/>
    <w:rsid w:val="005B3EFD"/>
    <w:rsid w:val="005B4289"/>
    <w:rsid w:val="005B7805"/>
    <w:rsid w:val="005B7CEA"/>
    <w:rsid w:val="005C266B"/>
    <w:rsid w:val="005E065B"/>
    <w:rsid w:val="005E33E8"/>
    <w:rsid w:val="00601F5E"/>
    <w:rsid w:val="006054D3"/>
    <w:rsid w:val="00612C0E"/>
    <w:rsid w:val="00613697"/>
    <w:rsid w:val="006203BB"/>
    <w:rsid w:val="00630010"/>
    <w:rsid w:val="00631352"/>
    <w:rsid w:val="00635572"/>
    <w:rsid w:val="00636C02"/>
    <w:rsid w:val="00640FD5"/>
    <w:rsid w:val="00647965"/>
    <w:rsid w:val="00647C1F"/>
    <w:rsid w:val="00652A38"/>
    <w:rsid w:val="00664986"/>
    <w:rsid w:val="0068677F"/>
    <w:rsid w:val="006A5319"/>
    <w:rsid w:val="006C0FCE"/>
    <w:rsid w:val="006C2358"/>
    <w:rsid w:val="006C3C52"/>
    <w:rsid w:val="006D6EB5"/>
    <w:rsid w:val="006E3223"/>
    <w:rsid w:val="00701ABB"/>
    <w:rsid w:val="007208C4"/>
    <w:rsid w:val="00742838"/>
    <w:rsid w:val="00743224"/>
    <w:rsid w:val="00755445"/>
    <w:rsid w:val="00760FB5"/>
    <w:rsid w:val="007A0231"/>
    <w:rsid w:val="007A1A73"/>
    <w:rsid w:val="007B585E"/>
    <w:rsid w:val="007C5696"/>
    <w:rsid w:val="007D50E4"/>
    <w:rsid w:val="007D7F07"/>
    <w:rsid w:val="007F420C"/>
    <w:rsid w:val="007F4D56"/>
    <w:rsid w:val="00820598"/>
    <w:rsid w:val="0082534A"/>
    <w:rsid w:val="008302A3"/>
    <w:rsid w:val="0084401E"/>
    <w:rsid w:val="0084735A"/>
    <w:rsid w:val="008728B8"/>
    <w:rsid w:val="00873F62"/>
    <w:rsid w:val="008748C6"/>
    <w:rsid w:val="008864B9"/>
    <w:rsid w:val="00895573"/>
    <w:rsid w:val="008C7295"/>
    <w:rsid w:val="008D210F"/>
    <w:rsid w:val="008D3FF0"/>
    <w:rsid w:val="008D5B34"/>
    <w:rsid w:val="008D5B97"/>
    <w:rsid w:val="008F3BF4"/>
    <w:rsid w:val="008F7B7E"/>
    <w:rsid w:val="009572DB"/>
    <w:rsid w:val="00966E57"/>
    <w:rsid w:val="009700EE"/>
    <w:rsid w:val="00986F9C"/>
    <w:rsid w:val="009948C9"/>
    <w:rsid w:val="009A6DBB"/>
    <w:rsid w:val="009C069B"/>
    <w:rsid w:val="009D310C"/>
    <w:rsid w:val="009D763F"/>
    <w:rsid w:val="009E11B7"/>
    <w:rsid w:val="009F0D19"/>
    <w:rsid w:val="009F2C17"/>
    <w:rsid w:val="009F60E7"/>
    <w:rsid w:val="00A11780"/>
    <w:rsid w:val="00A20B50"/>
    <w:rsid w:val="00A2203E"/>
    <w:rsid w:val="00A2240C"/>
    <w:rsid w:val="00A23755"/>
    <w:rsid w:val="00A24B57"/>
    <w:rsid w:val="00A267F1"/>
    <w:rsid w:val="00A26E17"/>
    <w:rsid w:val="00A32D56"/>
    <w:rsid w:val="00A41F62"/>
    <w:rsid w:val="00A45EB5"/>
    <w:rsid w:val="00A5037F"/>
    <w:rsid w:val="00A762F4"/>
    <w:rsid w:val="00A96B72"/>
    <w:rsid w:val="00A97ACE"/>
    <w:rsid w:val="00AA7A6B"/>
    <w:rsid w:val="00AC6AF1"/>
    <w:rsid w:val="00AE0A74"/>
    <w:rsid w:val="00AE530C"/>
    <w:rsid w:val="00AF4093"/>
    <w:rsid w:val="00B6409D"/>
    <w:rsid w:val="00B6562C"/>
    <w:rsid w:val="00B86113"/>
    <w:rsid w:val="00B861B6"/>
    <w:rsid w:val="00B9275A"/>
    <w:rsid w:val="00B96D18"/>
    <w:rsid w:val="00BA05D3"/>
    <w:rsid w:val="00BB32AD"/>
    <w:rsid w:val="00BC7B60"/>
    <w:rsid w:val="00BD1909"/>
    <w:rsid w:val="00BD3CFA"/>
    <w:rsid w:val="00BF00DC"/>
    <w:rsid w:val="00BF03A7"/>
    <w:rsid w:val="00C26E02"/>
    <w:rsid w:val="00C51DD3"/>
    <w:rsid w:val="00C60019"/>
    <w:rsid w:val="00C66AB4"/>
    <w:rsid w:val="00CA5E99"/>
    <w:rsid w:val="00CA7533"/>
    <w:rsid w:val="00CB32C4"/>
    <w:rsid w:val="00CD5E4D"/>
    <w:rsid w:val="00CD70E0"/>
    <w:rsid w:val="00CD76DA"/>
    <w:rsid w:val="00D034AE"/>
    <w:rsid w:val="00D22768"/>
    <w:rsid w:val="00D40D89"/>
    <w:rsid w:val="00D53DF5"/>
    <w:rsid w:val="00D7784B"/>
    <w:rsid w:val="00DB3FCB"/>
    <w:rsid w:val="00DB66E8"/>
    <w:rsid w:val="00DD1CC4"/>
    <w:rsid w:val="00DD56FD"/>
    <w:rsid w:val="00DF00DB"/>
    <w:rsid w:val="00DF3F68"/>
    <w:rsid w:val="00E00A9E"/>
    <w:rsid w:val="00E33BE0"/>
    <w:rsid w:val="00E34EF9"/>
    <w:rsid w:val="00E57C90"/>
    <w:rsid w:val="00E86C59"/>
    <w:rsid w:val="00E964DA"/>
    <w:rsid w:val="00EA3DF2"/>
    <w:rsid w:val="00EB2C63"/>
    <w:rsid w:val="00ED0D7C"/>
    <w:rsid w:val="00EE0BB6"/>
    <w:rsid w:val="00EE3AF1"/>
    <w:rsid w:val="00EE6897"/>
    <w:rsid w:val="00EF3E9D"/>
    <w:rsid w:val="00F21391"/>
    <w:rsid w:val="00F214A9"/>
    <w:rsid w:val="00F24327"/>
    <w:rsid w:val="00F33066"/>
    <w:rsid w:val="00F3554D"/>
    <w:rsid w:val="00F3585C"/>
    <w:rsid w:val="00F436BF"/>
    <w:rsid w:val="00F46AF7"/>
    <w:rsid w:val="00F476EC"/>
    <w:rsid w:val="00F57BAA"/>
    <w:rsid w:val="00F600E7"/>
    <w:rsid w:val="00F64748"/>
    <w:rsid w:val="00F91619"/>
    <w:rsid w:val="00F96BE9"/>
    <w:rsid w:val="00F976CC"/>
    <w:rsid w:val="00FB2814"/>
    <w:rsid w:val="00FB56B8"/>
    <w:rsid w:val="00FE587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241BC"/>
  <w15:chartTrackingRefBased/>
  <w15:docId w15:val="{86E096D2-AB6E-4069-8D2F-D518E187D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5A76"/>
    <w:pPr>
      <w:spacing w:after="200" w:line="276" w:lineRule="auto"/>
    </w:pPr>
  </w:style>
  <w:style w:type="paragraph" w:styleId="Ttulo1">
    <w:name w:val="heading 1"/>
    <w:basedOn w:val="Normal"/>
    <w:link w:val="Ttulo1Char"/>
    <w:uiPriority w:val="9"/>
    <w:qFormat/>
    <w:rsid w:val="004E5A76"/>
    <w:pPr>
      <w:spacing w:after="0" w:line="240" w:lineRule="auto"/>
      <w:textAlignment w:val="baseline"/>
      <w:outlineLvl w:val="0"/>
    </w:pPr>
    <w:rPr>
      <w:rFonts w:ascii="Titillium" w:eastAsia="Times New Roman" w:hAnsi="Titillium" w:cs="Times New Roman"/>
      <w:b/>
      <w:bCs/>
      <w:kern w:val="36"/>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E5A7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E5A76"/>
  </w:style>
  <w:style w:type="paragraph" w:styleId="Rodap">
    <w:name w:val="footer"/>
    <w:basedOn w:val="Normal"/>
    <w:link w:val="RodapChar"/>
    <w:uiPriority w:val="99"/>
    <w:unhideWhenUsed/>
    <w:rsid w:val="004E5A76"/>
    <w:pPr>
      <w:tabs>
        <w:tab w:val="center" w:pos="4252"/>
        <w:tab w:val="right" w:pos="8504"/>
      </w:tabs>
      <w:spacing w:after="0" w:line="240" w:lineRule="auto"/>
    </w:pPr>
  </w:style>
  <w:style w:type="character" w:customStyle="1" w:styleId="RodapChar">
    <w:name w:val="Rodapé Char"/>
    <w:basedOn w:val="Fontepargpadro"/>
    <w:link w:val="Rodap"/>
    <w:uiPriority w:val="99"/>
    <w:rsid w:val="004E5A76"/>
  </w:style>
  <w:style w:type="paragraph" w:customStyle="1" w:styleId="Default">
    <w:name w:val="Default"/>
    <w:rsid w:val="004E5A7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har">
    <w:name w:val="Título 1 Char"/>
    <w:basedOn w:val="Fontepargpadro"/>
    <w:link w:val="Ttulo1"/>
    <w:uiPriority w:val="9"/>
    <w:rsid w:val="004E5A76"/>
    <w:rPr>
      <w:rFonts w:ascii="Titillium" w:eastAsia="Times New Roman" w:hAnsi="Titillium" w:cs="Times New Roman"/>
      <w:b/>
      <w:bCs/>
      <w:kern w:val="36"/>
      <w:sz w:val="36"/>
      <w:szCs w:val="36"/>
      <w:lang w:eastAsia="pt-BR"/>
    </w:rPr>
  </w:style>
  <w:style w:type="paragraph" w:styleId="PargrafodaLista">
    <w:name w:val="List Paragraph"/>
    <w:basedOn w:val="Normal"/>
    <w:uiPriority w:val="34"/>
    <w:qFormat/>
    <w:rsid w:val="00DB66E8"/>
    <w:pPr>
      <w:ind w:left="720"/>
      <w:contextualSpacing/>
    </w:pPr>
  </w:style>
  <w:style w:type="character" w:styleId="Hyperlink">
    <w:name w:val="Hyperlink"/>
    <w:basedOn w:val="Fontepargpadro"/>
    <w:uiPriority w:val="99"/>
    <w:unhideWhenUsed/>
    <w:rsid w:val="00CD5E4D"/>
    <w:rPr>
      <w:color w:val="0563C1" w:themeColor="hyperlink"/>
      <w:u w:val="single"/>
    </w:rPr>
  </w:style>
  <w:style w:type="character" w:styleId="HiperlinkVisitado">
    <w:name w:val="FollowedHyperlink"/>
    <w:basedOn w:val="Fontepargpadro"/>
    <w:uiPriority w:val="99"/>
    <w:semiHidden/>
    <w:unhideWhenUsed/>
    <w:rsid w:val="00A5037F"/>
    <w:rPr>
      <w:color w:val="954F72" w:themeColor="followedHyperlink"/>
      <w:u w:val="single"/>
    </w:rPr>
  </w:style>
  <w:style w:type="character" w:styleId="Refdecomentrio">
    <w:name w:val="annotation reference"/>
    <w:basedOn w:val="Fontepargpadro"/>
    <w:uiPriority w:val="99"/>
    <w:semiHidden/>
    <w:unhideWhenUsed/>
    <w:rsid w:val="00C66AB4"/>
    <w:rPr>
      <w:sz w:val="16"/>
      <w:szCs w:val="16"/>
    </w:rPr>
  </w:style>
  <w:style w:type="paragraph" w:styleId="Textodecomentrio">
    <w:name w:val="annotation text"/>
    <w:basedOn w:val="Normal"/>
    <w:link w:val="TextodecomentrioChar"/>
    <w:uiPriority w:val="99"/>
    <w:semiHidden/>
    <w:unhideWhenUsed/>
    <w:rsid w:val="00C66AB4"/>
    <w:pPr>
      <w:spacing w:line="240" w:lineRule="auto"/>
    </w:pPr>
    <w:rPr>
      <w:rFonts w:eastAsiaTheme="minorEastAsia"/>
      <w:sz w:val="20"/>
      <w:szCs w:val="20"/>
      <w:lang w:eastAsia="pt-BR"/>
    </w:rPr>
  </w:style>
  <w:style w:type="character" w:customStyle="1" w:styleId="TextodecomentrioChar">
    <w:name w:val="Texto de comentário Char"/>
    <w:basedOn w:val="Fontepargpadro"/>
    <w:link w:val="Textodecomentrio"/>
    <w:uiPriority w:val="99"/>
    <w:semiHidden/>
    <w:rsid w:val="00C66AB4"/>
    <w:rPr>
      <w:rFonts w:eastAsiaTheme="minorEastAsia"/>
      <w:sz w:val="20"/>
      <w:szCs w:val="20"/>
      <w:lang w:eastAsia="pt-BR"/>
    </w:rPr>
  </w:style>
  <w:style w:type="paragraph" w:styleId="Textodenotaderodap">
    <w:name w:val="footnote text"/>
    <w:basedOn w:val="Normal"/>
    <w:link w:val="TextodenotaderodapChar"/>
    <w:uiPriority w:val="99"/>
    <w:unhideWhenUsed/>
    <w:rsid w:val="00C66AB4"/>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C66AB4"/>
    <w:rPr>
      <w:sz w:val="20"/>
      <w:szCs w:val="20"/>
    </w:rPr>
  </w:style>
  <w:style w:type="character" w:styleId="Refdenotaderodap">
    <w:name w:val="footnote reference"/>
    <w:basedOn w:val="Fontepargpadro"/>
    <w:uiPriority w:val="99"/>
    <w:semiHidden/>
    <w:unhideWhenUsed/>
    <w:rsid w:val="00C66AB4"/>
    <w:rPr>
      <w:vertAlign w:val="superscript"/>
    </w:rPr>
  </w:style>
  <w:style w:type="paragraph" w:styleId="Textodebalo">
    <w:name w:val="Balloon Text"/>
    <w:basedOn w:val="Normal"/>
    <w:link w:val="TextodebaloChar"/>
    <w:uiPriority w:val="99"/>
    <w:semiHidden/>
    <w:unhideWhenUsed/>
    <w:rsid w:val="00C66AB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66AB4"/>
    <w:rPr>
      <w:rFonts w:ascii="Segoe UI" w:hAnsi="Segoe UI" w:cs="Segoe UI"/>
      <w:sz w:val="18"/>
      <w:szCs w:val="18"/>
    </w:rPr>
  </w:style>
  <w:style w:type="table" w:styleId="Tabelacomgrade">
    <w:name w:val="Table Grid"/>
    <w:basedOn w:val="Tabelanormal"/>
    <w:uiPriority w:val="59"/>
    <w:rsid w:val="00BC7B60"/>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rte">
    <w:name w:val="Strong"/>
    <w:basedOn w:val="Fontepargpadro"/>
    <w:uiPriority w:val="22"/>
    <w:qFormat/>
    <w:rsid w:val="00457776"/>
    <w:rPr>
      <w:b/>
      <w:bCs/>
    </w:rPr>
  </w:style>
  <w:style w:type="paragraph" w:styleId="Assuntodocomentrio">
    <w:name w:val="annotation subject"/>
    <w:basedOn w:val="Textodecomentrio"/>
    <w:next w:val="Textodecomentrio"/>
    <w:link w:val="AssuntodocomentrioChar"/>
    <w:uiPriority w:val="99"/>
    <w:semiHidden/>
    <w:unhideWhenUsed/>
    <w:rsid w:val="0053730F"/>
    <w:rPr>
      <w:rFonts w:eastAsiaTheme="minorHAnsi"/>
      <w:b/>
      <w:bCs/>
      <w:lang w:eastAsia="en-US"/>
    </w:rPr>
  </w:style>
  <w:style w:type="character" w:customStyle="1" w:styleId="AssuntodocomentrioChar">
    <w:name w:val="Assunto do comentário Char"/>
    <w:basedOn w:val="TextodecomentrioChar"/>
    <w:link w:val="Assuntodocomentrio"/>
    <w:uiPriority w:val="99"/>
    <w:semiHidden/>
    <w:rsid w:val="0053730F"/>
    <w:rPr>
      <w:rFonts w:eastAsiaTheme="minorEastAsia"/>
      <w:b/>
      <w:bCs/>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460947">
      <w:bodyDiv w:val="1"/>
      <w:marLeft w:val="0"/>
      <w:marRight w:val="0"/>
      <w:marTop w:val="0"/>
      <w:marBottom w:val="0"/>
      <w:divBdr>
        <w:top w:val="none" w:sz="0" w:space="0" w:color="auto"/>
        <w:left w:val="none" w:sz="0" w:space="0" w:color="auto"/>
        <w:bottom w:val="none" w:sz="0" w:space="0" w:color="auto"/>
        <w:right w:val="none" w:sz="0" w:space="0" w:color="auto"/>
      </w:divBdr>
    </w:div>
    <w:div w:id="552350597">
      <w:bodyDiv w:val="1"/>
      <w:marLeft w:val="0"/>
      <w:marRight w:val="0"/>
      <w:marTop w:val="0"/>
      <w:marBottom w:val="0"/>
      <w:divBdr>
        <w:top w:val="none" w:sz="0" w:space="0" w:color="auto"/>
        <w:left w:val="none" w:sz="0" w:space="0" w:color="auto"/>
        <w:bottom w:val="none" w:sz="0" w:space="0" w:color="auto"/>
        <w:right w:val="none" w:sz="0" w:space="0" w:color="auto"/>
      </w:divBdr>
    </w:div>
    <w:div w:id="575820609">
      <w:bodyDiv w:val="1"/>
      <w:marLeft w:val="0"/>
      <w:marRight w:val="0"/>
      <w:marTop w:val="0"/>
      <w:marBottom w:val="0"/>
      <w:divBdr>
        <w:top w:val="none" w:sz="0" w:space="0" w:color="auto"/>
        <w:left w:val="none" w:sz="0" w:space="0" w:color="auto"/>
        <w:bottom w:val="none" w:sz="0" w:space="0" w:color="auto"/>
        <w:right w:val="none" w:sz="0" w:space="0" w:color="auto"/>
      </w:divBdr>
    </w:div>
    <w:div w:id="984042053">
      <w:bodyDiv w:val="1"/>
      <w:marLeft w:val="0"/>
      <w:marRight w:val="0"/>
      <w:marTop w:val="0"/>
      <w:marBottom w:val="0"/>
      <w:divBdr>
        <w:top w:val="none" w:sz="0" w:space="0" w:color="auto"/>
        <w:left w:val="none" w:sz="0" w:space="0" w:color="auto"/>
        <w:bottom w:val="none" w:sz="0" w:space="0" w:color="auto"/>
        <w:right w:val="none" w:sz="0" w:space="0" w:color="auto"/>
      </w:divBdr>
    </w:div>
    <w:div w:id="1100952527">
      <w:bodyDiv w:val="1"/>
      <w:marLeft w:val="0"/>
      <w:marRight w:val="0"/>
      <w:marTop w:val="0"/>
      <w:marBottom w:val="0"/>
      <w:divBdr>
        <w:top w:val="none" w:sz="0" w:space="0" w:color="auto"/>
        <w:left w:val="none" w:sz="0" w:space="0" w:color="auto"/>
        <w:bottom w:val="none" w:sz="0" w:space="0" w:color="auto"/>
        <w:right w:val="none" w:sz="0" w:space="0" w:color="auto"/>
      </w:divBdr>
    </w:div>
    <w:div w:id="1448700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idades.ibge.gov.br/brasil/pr/tamarana/pesquisa/13/5902" TargetMode="External"/><Relationship Id="rId18" Type="http://schemas.openxmlformats.org/officeDocument/2006/relationships/chart" Target="charts/chart1.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atlasbrasil.org.br/2013/pt/ranking"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ufpel.edu.br/fae/caduc/downloads/n36/14.pdf"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planalto.gov.br/ccivil_03/_ato2011-2014/2014/lei/l13005.htm"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google.com.br/maps/@-23.7039477,-51.0963064,2395a,35y,180h,38.75t" TargetMode="External"/><Relationship Id="rId14" Type="http://schemas.openxmlformats.org/officeDocument/2006/relationships/image" Target="media/image5.png"/><Relationship Id="rId22" Type="http://schemas.openxmlformats.org/officeDocument/2006/relationships/hyperlink" Target="http://www.planalto.gov.br/ccivil_03/Leis/L9394.htm"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brasil.gov.br/governo/2013/07/lista-de-cidades-brasileiras-com-melhor-e-pior-qualidade-de-vida-e-divulgada" TargetMode="External"/><Relationship Id="rId2" Type="http://schemas.openxmlformats.org/officeDocument/2006/relationships/hyperlink" Target="http://portal.mec.gov.br/component/content/article?id=53031" TargetMode="External"/><Relationship Id="rId1" Type="http://schemas.openxmlformats.org/officeDocument/2006/relationships/hyperlink" Target="http://www.nre.seed.pr.gov.br/modules/conteudo/conteudo.php?conteudo=57" TargetMode="External"/><Relationship Id="rId6" Type="http://schemas.openxmlformats.org/officeDocument/2006/relationships/hyperlink" Target="http://atlasbrasil.org.br/2013/pt/perfil_m/tamarana_pr" TargetMode="External"/><Relationship Id="rId5" Type="http://schemas.openxmlformats.org/officeDocument/2006/relationships/hyperlink" Target="http://atlasbrasil.org.br/2013/pt/perfil_m/tamarana_pr" TargetMode="External"/><Relationship Id="rId4" Type="http://schemas.openxmlformats.org/officeDocument/2006/relationships/hyperlink" Target="https://cidades.ibge.gov.br/brasil/pr/tamarana/panoram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71528297291469E-2"/>
          <c:y val="0.17509150883166635"/>
          <c:w val="0.91054155730533692"/>
          <c:h val="0.65665099154272377"/>
        </c:manualLayout>
      </c:layout>
      <c:barChart>
        <c:barDir val="col"/>
        <c:grouping val="stacked"/>
        <c:varyColors val="0"/>
        <c:ser>
          <c:idx val="0"/>
          <c:order val="0"/>
          <c:tx>
            <c:strRef>
              <c:f>Planilha1!$D$12</c:f>
              <c:strCache>
                <c:ptCount val="1"/>
                <c:pt idx="0">
                  <c:v>ano da conclusão da graduação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Planilha1!$C$13:$C$21</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Planilha1!$D$13:$D$21</c:f>
              <c:numCache>
                <c:formatCode>General</c:formatCode>
                <c:ptCount val="9"/>
                <c:pt idx="1">
                  <c:v>1</c:v>
                </c:pt>
                <c:pt idx="2">
                  <c:v>2</c:v>
                </c:pt>
                <c:pt idx="3">
                  <c:v>1</c:v>
                </c:pt>
              </c:numCache>
            </c:numRef>
          </c:val>
          <c:extLst>
            <c:ext xmlns:c16="http://schemas.microsoft.com/office/drawing/2014/chart" uri="{C3380CC4-5D6E-409C-BE32-E72D297353CC}">
              <c16:uniqueId val="{00000000-41A8-44DB-BAD1-CC330C72ED2E}"/>
            </c:ext>
          </c:extLst>
        </c:ser>
        <c:ser>
          <c:idx val="1"/>
          <c:order val="1"/>
          <c:tx>
            <c:strRef>
              <c:f>Planilha1!$E$12</c:f>
              <c:strCache>
                <c:ptCount val="1"/>
                <c:pt idx="0">
                  <c:v>ano concurso _ efetivado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Planilha1!$C$13:$C$21</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Planilha1!$E$13:$E$21</c:f>
              <c:numCache>
                <c:formatCode>General</c:formatCode>
                <c:ptCount val="9"/>
                <c:pt idx="3">
                  <c:v>2</c:v>
                </c:pt>
                <c:pt idx="4">
                  <c:v>1</c:v>
                </c:pt>
                <c:pt idx="7">
                  <c:v>1</c:v>
                </c:pt>
              </c:numCache>
            </c:numRef>
          </c:val>
          <c:extLst>
            <c:ext xmlns:c16="http://schemas.microsoft.com/office/drawing/2014/chart" uri="{C3380CC4-5D6E-409C-BE32-E72D297353CC}">
              <c16:uniqueId val="{00000001-41A8-44DB-BAD1-CC330C72ED2E}"/>
            </c:ext>
          </c:extLst>
        </c:ser>
        <c:dLbls>
          <c:dLblPos val="ctr"/>
          <c:showLegendKey val="0"/>
          <c:showVal val="1"/>
          <c:showCatName val="0"/>
          <c:showSerName val="0"/>
          <c:showPercent val="0"/>
          <c:showBubbleSize val="0"/>
        </c:dLbls>
        <c:gapWidth val="150"/>
        <c:overlap val="100"/>
        <c:axId val="2082084592"/>
        <c:axId val="2082082096"/>
      </c:barChart>
      <c:catAx>
        <c:axId val="20820845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082082096"/>
        <c:crossesAt val="0"/>
        <c:auto val="1"/>
        <c:lblAlgn val="ctr"/>
        <c:lblOffset val="100"/>
        <c:noMultiLvlLbl val="0"/>
      </c:catAx>
      <c:valAx>
        <c:axId val="2082082096"/>
        <c:scaling>
          <c:orientation val="minMax"/>
          <c:max val="4"/>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Professores</a:t>
                </a:r>
                <a:r>
                  <a:rPr lang="pt-BR" baseline="0"/>
                  <a:t> parceiros</a:t>
                </a:r>
                <a:endParaRPr lang="pt-B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out"/>
        <c:minorTickMark val="none"/>
        <c:tickLblPos val="nextTo"/>
        <c:crossAx val="2082084592"/>
        <c:crosses val="autoZero"/>
        <c:crossBetween val="between"/>
        <c:majorUnit val="1"/>
      </c:valAx>
      <c:spPr>
        <a:noFill/>
        <a:ln>
          <a:noFill/>
        </a:ln>
        <a:effectLst/>
      </c:spPr>
    </c:plotArea>
    <c:legend>
      <c:legendPos val="b"/>
      <c:layout>
        <c:manualLayout>
          <c:xMode val="edge"/>
          <c:yMode val="edge"/>
          <c:x val="4.9872805605056983E-2"/>
          <c:y val="9.5923600766120456E-2"/>
          <c:w val="0.91139128449658746"/>
          <c:h val="0.151073632687805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BA89B9-F7C5-49FF-A4A9-859E59B44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940</TotalTime>
  <Pages>55</Pages>
  <Words>7870</Words>
  <Characters>42499</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Luiz Cláudio Cor</dc:creator>
  <cp:keywords/>
  <dc:description/>
  <cp:lastModifiedBy>Luiz Cláudio Cor</cp:lastModifiedBy>
  <cp:revision>29</cp:revision>
  <dcterms:created xsi:type="dcterms:W3CDTF">2018-10-15T13:10:00Z</dcterms:created>
  <dcterms:modified xsi:type="dcterms:W3CDTF">2018-10-27T22:01:00Z</dcterms:modified>
</cp:coreProperties>
</file>